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6" w:rsidRDefault="00271976" w:rsidP="00DE6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76" w:rsidRDefault="00271976" w:rsidP="002719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7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290246"/>
            <wp:effectExtent l="19050" t="0" r="3175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6" w:rsidRDefault="00271976" w:rsidP="00DE6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76" w:rsidRDefault="00271976" w:rsidP="00DE6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76" w:rsidRDefault="00271976" w:rsidP="00271976">
      <w:pPr>
        <w:rPr>
          <w:rFonts w:ascii="Times New Roman" w:hAnsi="Times New Roman" w:cs="Times New Roman"/>
          <w:b/>
          <w:sz w:val="28"/>
          <w:szCs w:val="28"/>
        </w:rPr>
      </w:pPr>
    </w:p>
    <w:p w:rsidR="00DE63B2" w:rsidRPr="00DE63B2" w:rsidRDefault="00DE63B2" w:rsidP="00DE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B2">
        <w:rPr>
          <w:rFonts w:ascii="Times New Roman" w:hAnsi="Times New Roman" w:cs="Times New Roman"/>
          <w:b/>
          <w:sz w:val="28"/>
          <w:szCs w:val="28"/>
        </w:rPr>
        <w:t>Порядок приема детей с ограниченными возможностями здоровья, обучающихся по адаптированной основной общеобразовательной программе (далее Порядок)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29.12.2012г. №273-ФЗ «Об образовании в Российской Федерации», «Конвенция о правах ребенка» от 20.11.1989г, приказом </w:t>
      </w:r>
      <w:proofErr w:type="spellStart"/>
      <w:r w:rsidRPr="00DE63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63B2">
        <w:rPr>
          <w:rFonts w:ascii="Times New Roman" w:hAnsi="Times New Roman" w:cs="Times New Roman"/>
          <w:sz w:val="28"/>
          <w:szCs w:val="28"/>
        </w:rPr>
        <w:t xml:space="preserve"> России от 22.01.2014 г. № 32 «Об утверждении Порядка приема граждан на </w:t>
      </w:r>
      <w:proofErr w:type="gramStart"/>
      <w:r w:rsidRPr="00DE63B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E63B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>2. Настоящий Порядок регламентирует правила приема детей, обучающихся по адаптированной образовательной программе в школе. В соответствии с п. 28 ст. 2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 3. С целью ознакомления с настоящими Порядком ОО размещает их на информационном стенде в Организации и (или) на официальном сайте Организации в информационно-телекоммуникационной сети «Интернет» 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4.При приеме (переводе) ребенка в ОО руководитель обязан ознакомить родителей обучающихся (законных представителей) с уставом ОО,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 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5.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DE63B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DE63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63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63B2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комиссии.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 6. Родители (законные представители) ребенка, кроме личного заявления, предоставляют в ОО следующие документы: - копия документа, удостоверяющего личность ребенка (свидетельство о рождении, паспорт); - копия заключения </w:t>
      </w:r>
      <w:proofErr w:type="spellStart"/>
      <w:r w:rsidRPr="00DE63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E63B2">
        <w:rPr>
          <w:rFonts w:ascii="Times New Roman" w:hAnsi="Times New Roman" w:cs="Times New Roman"/>
          <w:sz w:val="28"/>
          <w:szCs w:val="28"/>
        </w:rPr>
        <w:t xml:space="preserve"> комиссии с рекомендацией на обучение; - копия документа, подтверждающего родство заявителя (или законность представления прав обучающегося); - личное дело ребенка;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lastRenderedPageBreak/>
        <w:t xml:space="preserve"> 7. Документы могут предоставляться следующими способами: - при личном обращении – копии документов; - при направлении документов по почте – копии документов; - при направлении документов в электронном виде – отсканированный вид. 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>8. Копии документов должны быть четкими и разборчивыми для прочтения. В случае отправления документов в электронном виде, сканированный текст, подписи и печати должны читаться без затруднений в масштабе 1:1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 9. Перевод ребенка, обучающегося по общеобразовательной программе на адаптированную образовательную программу осуществляется на основании письменного заявления родителей (законных представителей) о согласии на обучение ребенка по адаптированной образовательной программе и заключения </w:t>
      </w:r>
      <w:proofErr w:type="spellStart"/>
      <w:r w:rsidRPr="00DE63B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DE63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63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63B2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комиссии.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 10. Зачисление ребенка на </w:t>
      </w:r>
      <w:proofErr w:type="gramStart"/>
      <w:r w:rsidRPr="00DE63B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E63B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осуществляется на основании приказа руководителя ОО о зачислении. </w:t>
      </w:r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11. Образовательная организация организует обучение детей с ограниченными возможностями здоровья с применением различных форм обучения. </w:t>
      </w:r>
      <w:proofErr w:type="gramStart"/>
      <w:r w:rsidRPr="00DE63B2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классах.</w:t>
      </w:r>
      <w:proofErr w:type="gramEnd"/>
    </w:p>
    <w:p w:rsid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 12. Содержание образования и условия организации обучения и </w:t>
      </w:r>
      <w:proofErr w:type="gramStart"/>
      <w:r w:rsidRPr="00DE63B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E63B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95D29" w:rsidRPr="00DE63B2" w:rsidRDefault="00DE63B2">
      <w:pPr>
        <w:rPr>
          <w:rFonts w:ascii="Times New Roman" w:hAnsi="Times New Roman" w:cs="Times New Roman"/>
          <w:sz w:val="28"/>
          <w:szCs w:val="28"/>
        </w:rPr>
      </w:pPr>
      <w:r w:rsidRPr="00DE63B2">
        <w:rPr>
          <w:rFonts w:ascii="Times New Roman" w:hAnsi="Times New Roman" w:cs="Times New Roman"/>
          <w:sz w:val="28"/>
          <w:szCs w:val="28"/>
        </w:rPr>
        <w:t xml:space="preserve"> 13. Перевод ребенка в процессе обучения с адаптированной образовательной программы на общеобразовательную осуществляется по заявлению родителей (законных представителей) на основании заключения </w:t>
      </w:r>
      <w:proofErr w:type="spellStart"/>
      <w:r w:rsidRPr="00DE63B2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DE63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63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63B2">
        <w:rPr>
          <w:rFonts w:ascii="Times New Roman" w:hAnsi="Times New Roman" w:cs="Times New Roman"/>
          <w:sz w:val="28"/>
          <w:szCs w:val="28"/>
        </w:rPr>
        <w:t xml:space="preserve"> педагогической комиссии.</w:t>
      </w:r>
    </w:p>
    <w:sectPr w:rsidR="00395D29" w:rsidRPr="00DE63B2" w:rsidSect="002719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B2"/>
    <w:rsid w:val="001F4B77"/>
    <w:rsid w:val="00271976"/>
    <w:rsid w:val="00395D29"/>
    <w:rsid w:val="00641152"/>
    <w:rsid w:val="006C4E02"/>
    <w:rsid w:val="007B0105"/>
    <w:rsid w:val="00A922FF"/>
    <w:rsid w:val="00AF1600"/>
    <w:rsid w:val="00D56967"/>
    <w:rsid w:val="00D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3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2017-10-25T11:44:00Z</cp:lastPrinted>
  <dcterms:created xsi:type="dcterms:W3CDTF">2017-10-25T11:36:00Z</dcterms:created>
  <dcterms:modified xsi:type="dcterms:W3CDTF">2017-10-27T13:48:00Z</dcterms:modified>
</cp:coreProperties>
</file>