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A0" w:rsidRDefault="008E2BA0" w:rsidP="008E2BA0">
      <w:pPr>
        <w:widowControl/>
        <w:rPr>
          <w:rFonts w:eastAsia="Times New Roman"/>
          <w:b/>
          <w:bCs/>
          <w:sz w:val="28"/>
          <w:szCs w:val="28"/>
        </w:rPr>
      </w:pPr>
    </w:p>
    <w:p w:rsidR="008E2BA0" w:rsidRDefault="00CA2B1E" w:rsidP="008E2BA0">
      <w:pPr>
        <w:widowControl/>
        <w:tabs>
          <w:tab w:val="left" w:pos="5430"/>
        </w:tabs>
        <w:rPr>
          <w:rFonts w:eastAsia="Times New Roman"/>
          <w:b/>
          <w:bCs/>
          <w:sz w:val="28"/>
          <w:szCs w:val="28"/>
        </w:rPr>
      </w:pPr>
      <w:bookmarkStart w:id="0" w:name="_page_11_0"/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433C604C" wp14:editId="7E47101C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10692383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bookmarkEnd w:id="1"/>
      <w:r w:rsidR="008E2BA0">
        <w:rPr>
          <w:rFonts w:eastAsia="Times New Roman"/>
          <w:b/>
          <w:bCs/>
          <w:sz w:val="28"/>
          <w:szCs w:val="28"/>
        </w:rPr>
        <w:tab/>
      </w:r>
    </w:p>
    <w:p w:rsidR="008E2BA0" w:rsidRDefault="008E2BA0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D5054" w:rsidRDefault="001D5054" w:rsidP="008E2BA0">
      <w:pPr>
        <w:widowControl/>
        <w:jc w:val="center"/>
        <w:rPr>
          <w:rFonts w:eastAsia="Times New Roman"/>
          <w:b/>
          <w:bCs/>
          <w:sz w:val="32"/>
          <w:szCs w:val="28"/>
        </w:rPr>
      </w:pPr>
    </w:p>
    <w:p w:rsidR="008E2BA0" w:rsidRDefault="008E2BA0" w:rsidP="008E2BA0">
      <w:pPr>
        <w:widowControl/>
        <w:jc w:val="center"/>
        <w:rPr>
          <w:rFonts w:eastAsia="Times New Roman"/>
          <w:b/>
          <w:bCs/>
          <w:sz w:val="32"/>
          <w:szCs w:val="28"/>
        </w:rPr>
      </w:pPr>
    </w:p>
    <w:p w:rsidR="008E2BA0" w:rsidRDefault="008E2BA0" w:rsidP="008E2BA0">
      <w:pPr>
        <w:widowControl/>
        <w:jc w:val="center"/>
        <w:rPr>
          <w:rFonts w:eastAsia="Times New Roman"/>
          <w:b/>
          <w:bCs/>
          <w:sz w:val="32"/>
          <w:szCs w:val="28"/>
        </w:rPr>
      </w:pPr>
    </w:p>
    <w:p w:rsidR="008E2BA0" w:rsidRDefault="008E2BA0" w:rsidP="008E2BA0">
      <w:pPr>
        <w:widowControl/>
        <w:jc w:val="center"/>
        <w:rPr>
          <w:rFonts w:eastAsia="Times New Roman"/>
          <w:b/>
          <w:bCs/>
          <w:sz w:val="32"/>
          <w:szCs w:val="28"/>
        </w:rPr>
      </w:pPr>
    </w:p>
    <w:p w:rsidR="008E2BA0" w:rsidRDefault="008E2BA0" w:rsidP="008E2BA0">
      <w:pPr>
        <w:widowControl/>
        <w:rPr>
          <w:rFonts w:eastAsia="Times New Roman"/>
          <w:b/>
          <w:bCs/>
          <w:sz w:val="28"/>
          <w:szCs w:val="28"/>
        </w:rPr>
      </w:pPr>
    </w:p>
    <w:p w:rsidR="008E2BA0" w:rsidRDefault="008E2BA0" w:rsidP="008E2BA0">
      <w:pPr>
        <w:widowControl/>
        <w:rPr>
          <w:rFonts w:eastAsia="Times New Roman"/>
          <w:b/>
          <w:bCs/>
          <w:sz w:val="28"/>
          <w:szCs w:val="28"/>
        </w:rPr>
      </w:pPr>
    </w:p>
    <w:p w:rsidR="008E2BA0" w:rsidRDefault="008E2BA0" w:rsidP="008E2BA0">
      <w:pPr>
        <w:widowControl/>
        <w:rPr>
          <w:rFonts w:eastAsia="Times New Roman"/>
          <w:b/>
          <w:bCs/>
          <w:sz w:val="28"/>
          <w:szCs w:val="28"/>
        </w:rPr>
      </w:pPr>
    </w:p>
    <w:p w:rsidR="008E2BA0" w:rsidRDefault="008E2BA0" w:rsidP="008E2BA0">
      <w:pPr>
        <w:widowControl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Цель: </w:t>
      </w:r>
      <w:r>
        <w:rPr>
          <w:rFonts w:eastAsia="Times New Roman"/>
          <w:bCs/>
          <w:sz w:val="28"/>
          <w:szCs w:val="28"/>
        </w:rPr>
        <w:t>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</w:t>
      </w:r>
      <w:r>
        <w:rPr>
          <w:rFonts w:eastAsia="Times New Roman"/>
          <w:b/>
          <w:bCs/>
          <w:sz w:val="28"/>
          <w:szCs w:val="28"/>
        </w:rPr>
        <w:t>.</w:t>
      </w:r>
    </w:p>
    <w:p w:rsidR="008E2BA0" w:rsidRDefault="008E2BA0" w:rsidP="008E2BA0">
      <w:pPr>
        <w:widowControl/>
        <w:rPr>
          <w:rFonts w:eastAsia="Times New Roman"/>
          <w:b/>
          <w:bCs/>
          <w:sz w:val="28"/>
          <w:szCs w:val="28"/>
        </w:rPr>
      </w:pPr>
    </w:p>
    <w:p w:rsidR="008E2BA0" w:rsidRDefault="008E2BA0" w:rsidP="008E2BA0">
      <w:pPr>
        <w:widowControl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8E2BA0" w:rsidRDefault="008E2BA0" w:rsidP="008E2BA0">
      <w:pPr>
        <w:widowControl/>
        <w:numPr>
          <w:ilvl w:val="0"/>
          <w:numId w:val="1"/>
        </w:num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Продолжить формирование у молодых специалистов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</w:p>
    <w:p w:rsidR="008E2BA0" w:rsidRDefault="008E2BA0" w:rsidP="008E2BA0">
      <w:pPr>
        <w:widowControl/>
        <w:numPr>
          <w:ilvl w:val="0"/>
          <w:numId w:val="1"/>
        </w:num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8E2BA0" w:rsidRDefault="008E2BA0" w:rsidP="008E2BA0">
      <w:pPr>
        <w:widowControl/>
        <w:numPr>
          <w:ilvl w:val="0"/>
          <w:numId w:val="1"/>
        </w:num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Ликвидировать недостаток знаний, формировать профессиональные умения, необходимые для выполнения должностных функций.</w:t>
      </w:r>
    </w:p>
    <w:p w:rsidR="008E2BA0" w:rsidRDefault="008E2BA0" w:rsidP="008E2BA0">
      <w:pPr>
        <w:widowControl/>
        <w:numPr>
          <w:ilvl w:val="0"/>
          <w:numId w:val="1"/>
        </w:num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Способствовать формированию индивидуального стиля творческой деятельности, вооружить начинающего педагога конкретными знаниями и умениями применять теорию на практике.</w:t>
      </w:r>
    </w:p>
    <w:p w:rsidR="008E2BA0" w:rsidRDefault="008E2BA0" w:rsidP="008E2BA0">
      <w:pPr>
        <w:widowControl/>
        <w:rPr>
          <w:rFonts w:eastAsia="Times New Roman"/>
          <w:b/>
          <w:bCs/>
          <w:sz w:val="28"/>
          <w:szCs w:val="28"/>
        </w:rPr>
      </w:pPr>
    </w:p>
    <w:p w:rsidR="008E2BA0" w:rsidRDefault="008E2BA0" w:rsidP="008E2BA0">
      <w:pPr>
        <w:widowControl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Прогнозируемый результат:</w:t>
      </w:r>
    </w:p>
    <w:p w:rsidR="008E2BA0" w:rsidRDefault="008E2BA0" w:rsidP="008E2BA0">
      <w:pPr>
        <w:widowControl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Умение планировать учебную деятельность, как собственную, так и ученическую, на основе творческого поиска через самообразование;</w:t>
      </w:r>
    </w:p>
    <w:p w:rsidR="008E2BA0" w:rsidRDefault="008E2BA0" w:rsidP="008E2BA0">
      <w:pPr>
        <w:widowControl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Становление молодого учителя как учителя-профессионала;</w:t>
      </w:r>
    </w:p>
    <w:p w:rsidR="008E2BA0" w:rsidRDefault="008E2BA0" w:rsidP="008E2BA0">
      <w:pPr>
        <w:widowControl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Повышение методической, интеллектуальной культуры учителя;</w:t>
      </w:r>
    </w:p>
    <w:p w:rsidR="008E2BA0" w:rsidRDefault="008E2BA0" w:rsidP="008E2BA0">
      <w:pPr>
        <w:widowControl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Овладение системой контроля и оценки знаний учащихся;</w:t>
      </w:r>
    </w:p>
    <w:p w:rsidR="008E2BA0" w:rsidRDefault="008E2BA0" w:rsidP="008E2BA0">
      <w:pPr>
        <w:widowControl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8E2BA0" w:rsidRDefault="008E2BA0" w:rsidP="008E2BA0">
      <w:pPr>
        <w:widowControl/>
        <w:rPr>
          <w:rFonts w:eastAsia="Times New Roman"/>
          <w:b/>
          <w:bCs/>
          <w:sz w:val="28"/>
          <w:szCs w:val="28"/>
        </w:rPr>
      </w:pPr>
    </w:p>
    <w:p w:rsidR="008E2BA0" w:rsidRDefault="008E2BA0" w:rsidP="008E2BA0">
      <w:pPr>
        <w:widowControl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Формы работы:</w:t>
      </w:r>
    </w:p>
    <w:p w:rsidR="008E2BA0" w:rsidRDefault="008E2BA0" w:rsidP="008E2BA0">
      <w:pPr>
        <w:widowControl/>
        <w:numPr>
          <w:ilvl w:val="0"/>
          <w:numId w:val="2"/>
        </w:num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индивидуальные, коллективные, консультации;</w:t>
      </w:r>
    </w:p>
    <w:p w:rsidR="008E2BA0" w:rsidRDefault="008E2BA0" w:rsidP="008E2BA0">
      <w:pPr>
        <w:widowControl/>
        <w:numPr>
          <w:ilvl w:val="0"/>
          <w:numId w:val="2"/>
        </w:num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посещение уроков;</w:t>
      </w:r>
    </w:p>
    <w:p w:rsidR="008E2BA0" w:rsidRDefault="008E2BA0" w:rsidP="008E2BA0">
      <w:pPr>
        <w:widowControl/>
        <w:numPr>
          <w:ilvl w:val="0"/>
          <w:numId w:val="2"/>
        </w:num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мастер-классы, семинары, открытые уроки;</w:t>
      </w:r>
    </w:p>
    <w:p w:rsidR="008E2BA0" w:rsidRDefault="008E2BA0" w:rsidP="008E2BA0">
      <w:pPr>
        <w:widowControl/>
        <w:numPr>
          <w:ilvl w:val="0"/>
          <w:numId w:val="2"/>
        </w:num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теоретические выступления, защита проектов;</w:t>
      </w:r>
    </w:p>
    <w:p w:rsidR="008E2BA0" w:rsidRDefault="008E2BA0" w:rsidP="008E2BA0">
      <w:pPr>
        <w:widowControl/>
        <w:numPr>
          <w:ilvl w:val="0"/>
          <w:numId w:val="2"/>
        </w:num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наставничество;</w:t>
      </w:r>
    </w:p>
    <w:p w:rsidR="008E2BA0" w:rsidRDefault="008E2BA0" w:rsidP="008E2BA0">
      <w:pPr>
        <w:widowControl/>
        <w:numPr>
          <w:ilvl w:val="0"/>
          <w:numId w:val="2"/>
        </w:num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анкетирование.</w:t>
      </w:r>
    </w:p>
    <w:p w:rsidR="008E2BA0" w:rsidRDefault="008E2BA0" w:rsidP="008E2BA0">
      <w:pPr>
        <w:widowControl/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</w:p>
    <w:p w:rsidR="008E2BA0" w:rsidRDefault="008E2BA0" w:rsidP="008E2BA0">
      <w:pPr>
        <w:widowControl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виды деятельности:</w:t>
      </w:r>
    </w:p>
    <w:p w:rsidR="008E2BA0" w:rsidRDefault="008E2BA0" w:rsidP="008E2BA0">
      <w:pPr>
        <w:widowControl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Организация помощи начинающим педагогам в овладении педагогическим мастерством через изучение опыта лучших педагогов школа;</w:t>
      </w:r>
    </w:p>
    <w:p w:rsidR="008E2BA0" w:rsidRDefault="008E2BA0" w:rsidP="008E2BA0">
      <w:pPr>
        <w:widowControl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Проведение опытными педагогами «Мастер-классов» и открытых уроков;</w:t>
      </w:r>
    </w:p>
    <w:p w:rsidR="008E2BA0" w:rsidRDefault="008E2BA0" w:rsidP="008E2BA0">
      <w:pPr>
        <w:widowControl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Привлечение молодых специалистов к подготовке и организации педсоветов, семинаров, конференций, к работе учебно-методических объединений;</w:t>
      </w:r>
    </w:p>
    <w:p w:rsidR="008E2BA0" w:rsidRDefault="008E2BA0" w:rsidP="008E2BA0">
      <w:pPr>
        <w:widowControl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Посещение уроков молодых специалистов;</w:t>
      </w:r>
    </w:p>
    <w:p w:rsidR="008E2BA0" w:rsidRDefault="008E2BA0" w:rsidP="008E2BA0">
      <w:pPr>
        <w:widowControl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Отслеживание результатов работы молодого учителя, педагогическая диагностика;</w:t>
      </w:r>
    </w:p>
    <w:p w:rsidR="008E2BA0" w:rsidRDefault="008E2BA0" w:rsidP="008E2BA0">
      <w:pPr>
        <w:widowControl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Организация разработки молодыми специалистами дидактического материала, электронных учебных материалов и др.</w:t>
      </w:r>
    </w:p>
    <w:p w:rsidR="008E2BA0" w:rsidRDefault="008E2BA0" w:rsidP="008E2BA0">
      <w:pPr>
        <w:pStyle w:val="Style14"/>
        <w:widowControl/>
        <w:tabs>
          <w:tab w:val="left" w:pos="240"/>
        </w:tabs>
        <w:jc w:val="center"/>
        <w:rPr>
          <w:rStyle w:val="FontStyle31"/>
        </w:rPr>
      </w:pPr>
    </w:p>
    <w:tbl>
      <w:tblPr>
        <w:tblStyle w:val="a3"/>
        <w:tblW w:w="10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1376"/>
        <w:gridCol w:w="1168"/>
        <w:gridCol w:w="1134"/>
      </w:tblGrid>
      <w:tr w:rsidR="008E2BA0" w:rsidTr="008E2BA0">
        <w:trPr>
          <w:trHeight w:val="1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E2BA0" w:rsidTr="008E2BA0">
        <w:trPr>
          <w:trHeight w:val="1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с учителем.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pStyle w:val="Style19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Зам.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E2BA0" w:rsidTr="008E2BA0">
        <w:trPr>
          <w:trHeight w:val="1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«Школа молодого специалиста»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tabs>
                <w:tab w:val="left" w:pos="212"/>
              </w:tabs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Собеседование с молодым специалистом.</w:t>
            </w:r>
          </w:p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с традициями школы.</w:t>
            </w:r>
          </w:p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Выбор и назначение наставников.</w:t>
            </w:r>
          </w:p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Диагностика умений и навыков молодого учителя.</w:t>
            </w:r>
          </w:p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Заполнение информационной карточки.</w:t>
            </w:r>
          </w:p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Общая характеристика основных проблем начинающего педагога.</w:t>
            </w:r>
          </w:p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pStyle w:val="Style19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Зам. </w:t>
            </w:r>
            <w:proofErr w:type="spellStart"/>
            <w:r>
              <w:rPr>
                <w:rStyle w:val="FontStyle31"/>
                <w:sz w:val="28"/>
                <w:szCs w:val="28"/>
              </w:rPr>
              <w:t>директорапо</w:t>
            </w:r>
            <w:proofErr w:type="spellEnd"/>
            <w:r>
              <w:rPr>
                <w:rStyle w:val="FontStyle31"/>
                <w:sz w:val="28"/>
                <w:szCs w:val="28"/>
              </w:rPr>
              <w:t xml:space="preserve"> УВР и руководители МО, наставники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E2BA0" w:rsidTr="008E2BA0">
        <w:trPr>
          <w:trHeight w:val="1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нормативно-правовой базы.</w:t>
            </w:r>
          </w:p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Ведение документации.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«Закона об образовании в РФ», документов Министерства образования, локальных актов школы, включающих в себя положения о заполнении, ведении и проверке классных журналов, тетрадей и дневников учащихся; положение о предметном кружке, факультативе, курсе по выбору; положение о дежурном классе и дежурном учителе, документы.</w:t>
            </w:r>
          </w:p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с УМК, предметными программами.</w:t>
            </w:r>
          </w:p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Коррекция календарных и поурочных планов молодых специалистов.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pStyle w:val="Style19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Зам. </w:t>
            </w:r>
            <w:proofErr w:type="spellStart"/>
            <w:r>
              <w:rPr>
                <w:rStyle w:val="FontStyle31"/>
                <w:sz w:val="28"/>
                <w:szCs w:val="28"/>
              </w:rPr>
              <w:t>директорапо</w:t>
            </w:r>
            <w:proofErr w:type="spellEnd"/>
            <w:r>
              <w:rPr>
                <w:rStyle w:val="FontStyle31"/>
                <w:sz w:val="28"/>
                <w:szCs w:val="28"/>
              </w:rPr>
              <w:t xml:space="preserve"> УВР и руководители МО, наставники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Анализ выполнения планируемой работы</w:t>
            </w:r>
          </w:p>
        </w:tc>
      </w:tr>
      <w:tr w:rsidR="008E2BA0" w:rsidTr="008E2BA0">
        <w:trPr>
          <w:trHeight w:val="1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Требования к организации современного урока по ФГОС ООО.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A0" w:rsidRDefault="008E2BA0">
            <w:pPr>
              <w:widowControl/>
              <w:numPr>
                <w:ilvl w:val="0"/>
                <w:numId w:val="3"/>
              </w:numPr>
              <w:tabs>
                <w:tab w:val="num" w:pos="160"/>
              </w:tabs>
              <w:autoSpaceDE/>
              <w:adjustRightInd/>
              <w:ind w:left="19" w:firstLine="14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Методические требования к уроку.</w:t>
            </w:r>
          </w:p>
          <w:p w:rsidR="008E2BA0" w:rsidRDefault="008E2BA0">
            <w:pPr>
              <w:widowControl/>
              <w:numPr>
                <w:ilvl w:val="0"/>
                <w:numId w:val="3"/>
              </w:numPr>
              <w:tabs>
                <w:tab w:val="num" w:pos="160"/>
              </w:tabs>
              <w:autoSpaceDE/>
              <w:adjustRightInd/>
              <w:ind w:left="19" w:firstLine="14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Семинар-практикум «… ».</w:t>
            </w:r>
          </w:p>
          <w:p w:rsidR="008E2BA0" w:rsidRDefault="008E2BA0">
            <w:pPr>
              <w:widowControl/>
              <w:numPr>
                <w:ilvl w:val="0"/>
                <w:numId w:val="3"/>
              </w:numPr>
              <w:tabs>
                <w:tab w:val="num" w:pos="160"/>
              </w:tabs>
              <w:autoSpaceDE/>
              <w:adjustRightInd/>
              <w:ind w:left="19" w:firstLine="14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Подробный анализ типов и структуры уроков в соответствии с классификацией по основной дидактической задаче.</w:t>
            </w:r>
          </w:p>
          <w:p w:rsidR="008E2BA0" w:rsidRDefault="008E2BA0">
            <w:pPr>
              <w:widowControl/>
              <w:numPr>
                <w:ilvl w:val="0"/>
                <w:numId w:val="3"/>
              </w:numPr>
              <w:tabs>
                <w:tab w:val="num" w:pos="160"/>
              </w:tabs>
              <w:autoSpaceDE/>
              <w:adjustRightInd/>
              <w:ind w:left="19" w:firstLine="14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Соответствие методов обучения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формам организации уроков.</w:t>
            </w:r>
          </w:p>
          <w:p w:rsidR="008E2BA0" w:rsidRDefault="008E2BA0">
            <w:pPr>
              <w:widowControl/>
              <w:numPr>
                <w:ilvl w:val="0"/>
                <w:numId w:val="3"/>
              </w:numPr>
              <w:tabs>
                <w:tab w:val="num" w:pos="160"/>
              </w:tabs>
              <w:autoSpaceDE/>
              <w:adjustRightInd/>
              <w:ind w:left="19" w:firstLine="14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Примерная схема тематического плана урока.</w:t>
            </w:r>
          </w:p>
          <w:p w:rsidR="008E2BA0" w:rsidRDefault="008E2BA0">
            <w:pPr>
              <w:widowControl/>
              <w:numPr>
                <w:ilvl w:val="0"/>
                <w:numId w:val="3"/>
              </w:numPr>
              <w:tabs>
                <w:tab w:val="num" w:pos="160"/>
              </w:tabs>
              <w:autoSpaceDE/>
              <w:adjustRightInd/>
              <w:ind w:left="19" w:firstLine="14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Неделя открытых уроков.</w:t>
            </w:r>
          </w:p>
          <w:p w:rsidR="008E2BA0" w:rsidRDefault="008E2BA0">
            <w:pPr>
              <w:widowControl/>
              <w:numPr>
                <w:ilvl w:val="0"/>
                <w:numId w:val="3"/>
              </w:numPr>
              <w:tabs>
                <w:tab w:val="num" w:pos="160"/>
              </w:tabs>
              <w:autoSpaceDE/>
              <w:adjustRightInd/>
              <w:ind w:left="19" w:firstLine="14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Санитарно-гигиенические требования к обучению школьников.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октябр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ь-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pStyle w:val="Style19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Зам. директора по УВР и руководители МО, наставн</w:t>
            </w:r>
            <w:r>
              <w:rPr>
                <w:rStyle w:val="FontStyle31"/>
                <w:sz w:val="28"/>
                <w:szCs w:val="28"/>
              </w:rPr>
              <w:lastRenderedPageBreak/>
              <w:t>ики, молодые 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0" w:rsidRDefault="008E2BA0">
            <w:pPr>
              <w:pStyle w:val="Style19"/>
              <w:widowControl/>
              <w:ind w:left="5" w:hanging="5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lastRenderedPageBreak/>
              <w:t>Посещение и участие в проведении семинара</w:t>
            </w:r>
          </w:p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</w:rPr>
            </w:pPr>
          </w:p>
        </w:tc>
      </w:tr>
      <w:tr w:rsidR="008E2BA0" w:rsidTr="008E2BA0">
        <w:trPr>
          <w:trHeight w:val="1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Контроль знаний, умений, навыков учащихся. Виды контроля.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numPr>
                <w:ilvl w:val="0"/>
                <w:numId w:val="4"/>
              </w:numPr>
              <w:autoSpaceDE/>
              <w:adjustRightInd/>
              <w:ind w:left="444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Оценивание знаний учащихся: теория, психология, практика.</w:t>
            </w:r>
          </w:p>
          <w:p w:rsidR="008E2BA0" w:rsidRDefault="008E2BA0">
            <w:pPr>
              <w:widowControl/>
              <w:numPr>
                <w:ilvl w:val="0"/>
                <w:numId w:val="4"/>
              </w:numPr>
              <w:autoSpaceDE/>
              <w:adjustRightInd/>
              <w:ind w:left="444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Нормы оценивания учебной деятельности.</w:t>
            </w:r>
          </w:p>
          <w:p w:rsidR="008E2BA0" w:rsidRDefault="008E2BA0">
            <w:pPr>
              <w:widowControl/>
              <w:numPr>
                <w:ilvl w:val="0"/>
                <w:numId w:val="4"/>
              </w:numPr>
              <w:autoSpaceDE/>
              <w:adjustRightInd/>
              <w:ind w:left="444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Виды контроля и их рациональное использование на различных этапах изучения программного материала.</w:t>
            </w:r>
          </w:p>
          <w:p w:rsidR="008E2BA0" w:rsidRDefault="008E2BA0">
            <w:pPr>
              <w:widowControl/>
              <w:numPr>
                <w:ilvl w:val="0"/>
                <w:numId w:val="4"/>
              </w:numPr>
              <w:autoSpaceDE/>
              <w:adjustRightInd/>
              <w:ind w:left="444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Организация мониторинговых исследований: образцы составления обобщающих таблиц, отслеживающих результаты учебной деятельности учащихся и педагогической деятельности учителя, способы определения рейтинга учебных достижений учащихся и выявления степени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учащихся, бланк анализа проведённых контрольных работ и мониторинговых исследований</w:t>
            </w:r>
          </w:p>
          <w:p w:rsidR="008E2BA0" w:rsidRDefault="008E2BA0">
            <w:pPr>
              <w:widowControl/>
              <w:numPr>
                <w:ilvl w:val="0"/>
                <w:numId w:val="4"/>
              </w:numPr>
              <w:autoSpaceDE/>
              <w:adjustRightInd/>
              <w:ind w:left="444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Система мер, направленных на предупреждение неуспеваемости школьников.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pStyle w:val="Style19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Зам. </w:t>
            </w:r>
            <w:proofErr w:type="spellStart"/>
            <w:r>
              <w:rPr>
                <w:rStyle w:val="FontStyle31"/>
                <w:sz w:val="28"/>
                <w:szCs w:val="28"/>
              </w:rPr>
              <w:t>директорапо</w:t>
            </w:r>
            <w:proofErr w:type="spellEnd"/>
            <w:r>
              <w:rPr>
                <w:rStyle w:val="FontStyle31"/>
                <w:sz w:val="28"/>
                <w:szCs w:val="28"/>
              </w:rPr>
              <w:t xml:space="preserve"> УВР и руководители МО, наставники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Анализ по результатам текущих проверок</w:t>
            </w:r>
          </w:p>
          <w:p w:rsidR="008E2BA0" w:rsidRDefault="008E2BA0">
            <w:pPr>
              <w:pStyle w:val="Style19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Посещение уроков</w:t>
            </w:r>
          </w:p>
          <w:p w:rsidR="008E2BA0" w:rsidRDefault="008E2BA0">
            <w:pPr>
              <w:pStyle w:val="Style19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Проверка соответствия</w:t>
            </w:r>
          </w:p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</w:rPr>
            </w:pPr>
            <w:r>
              <w:rPr>
                <w:rStyle w:val="FontStyle31"/>
                <w:sz w:val="28"/>
                <w:szCs w:val="28"/>
              </w:rPr>
              <w:t>Уроков учебным планам          и рабочим программам</w:t>
            </w:r>
          </w:p>
        </w:tc>
      </w:tr>
      <w:tr w:rsidR="008E2BA0" w:rsidTr="008E2BA0">
        <w:trPr>
          <w:trHeight w:val="1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Эмоциональная устойчивость учителя. Функция общения на уроке.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numPr>
                <w:ilvl w:val="0"/>
                <w:numId w:val="5"/>
              </w:numPr>
              <w:autoSpaceDE/>
              <w:adjustRightInd/>
              <w:ind w:left="444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Дискуссия на тему: «Трудная ситуация на уроке и ваш выход из неё». Общая схема анализа причин конфликтных ситуаций</w:t>
            </w:r>
          </w:p>
          <w:p w:rsidR="008E2BA0" w:rsidRDefault="008E2BA0">
            <w:pPr>
              <w:widowControl/>
              <w:numPr>
                <w:ilvl w:val="0"/>
                <w:numId w:val="5"/>
              </w:numPr>
              <w:autoSpaceDE/>
              <w:adjustRightInd/>
              <w:ind w:left="444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Анализ различных стилей педагогического общения. Преимущества демократического стиля общения.</w:t>
            </w:r>
          </w:p>
          <w:p w:rsidR="008E2BA0" w:rsidRDefault="008E2BA0">
            <w:pPr>
              <w:widowControl/>
              <w:numPr>
                <w:ilvl w:val="0"/>
                <w:numId w:val="5"/>
              </w:numPr>
              <w:autoSpaceDE/>
              <w:adjustRightInd/>
              <w:ind w:left="444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методических разработок.</w:t>
            </w:r>
          </w:p>
          <w:p w:rsidR="008E2BA0" w:rsidRDefault="008E2BA0">
            <w:pPr>
              <w:widowControl/>
              <w:numPr>
                <w:ilvl w:val="0"/>
                <w:numId w:val="5"/>
              </w:numPr>
              <w:autoSpaceDE/>
              <w:adjustRightInd/>
              <w:ind w:left="444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Психологические тренинги «Учусь строить отношения», «Анализ педагогических ситуаций»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pStyle w:val="Style19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Зам. директора по УВР и руководители МО, наставники, психолог, молодые 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pStyle w:val="Style19"/>
              <w:widowControl/>
              <w:ind w:left="5" w:hanging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Анализ анкетирования</w:t>
            </w:r>
          </w:p>
        </w:tc>
      </w:tr>
      <w:tr w:rsidR="008E2BA0" w:rsidTr="008E2BA0">
        <w:trPr>
          <w:trHeight w:val="1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Самообразование учителя – лучшее обучение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numPr>
                <w:ilvl w:val="0"/>
                <w:numId w:val="6"/>
              </w:numPr>
              <w:tabs>
                <w:tab w:val="num" w:pos="444"/>
              </w:tabs>
              <w:autoSpaceDE/>
              <w:adjustRightInd/>
              <w:ind w:left="160" w:hanging="14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Выбор методической темы. Планирование работы над методической темой на год: схема плана работы над методической темой (программа саморазвития)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pStyle w:val="Style19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Зам. директора по УВР и руководители МО, наставники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pStyle w:val="Style19"/>
              <w:widowControl/>
              <w:rPr>
                <w:rStyle w:val="FontStyle31"/>
                <w:sz w:val="28"/>
                <w:szCs w:val="28"/>
              </w:rPr>
            </w:pPr>
            <w:proofErr w:type="spellStart"/>
            <w:r>
              <w:rPr>
                <w:rStyle w:val="FontStyle31"/>
                <w:sz w:val="28"/>
                <w:szCs w:val="28"/>
              </w:rPr>
              <w:t>Анализсоставления</w:t>
            </w:r>
            <w:proofErr w:type="spellEnd"/>
          </w:p>
          <w:p w:rsidR="008E2BA0" w:rsidRDefault="008E2BA0">
            <w:pPr>
              <w:pStyle w:val="Style19"/>
              <w:widowControl/>
              <w:ind w:right="-108"/>
              <w:rPr>
                <w:rStyle w:val="FontStyle31"/>
                <w:sz w:val="28"/>
                <w:szCs w:val="28"/>
              </w:rPr>
            </w:pPr>
            <w:proofErr w:type="spellStart"/>
            <w:r>
              <w:rPr>
                <w:rStyle w:val="FontStyle31"/>
                <w:sz w:val="28"/>
                <w:szCs w:val="28"/>
              </w:rPr>
              <w:t>плановсамообразования</w:t>
            </w:r>
            <w:proofErr w:type="spellEnd"/>
            <w:r>
              <w:rPr>
                <w:rStyle w:val="FontStyle31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FontStyle31"/>
                <w:sz w:val="28"/>
                <w:szCs w:val="28"/>
              </w:rPr>
              <w:t>Самоанализпроведенного</w:t>
            </w:r>
            <w:proofErr w:type="spellEnd"/>
          </w:p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</w:rPr>
            </w:pPr>
            <w:r>
              <w:rPr>
                <w:rStyle w:val="FontStyle31"/>
                <w:sz w:val="28"/>
                <w:szCs w:val="28"/>
              </w:rPr>
              <w:t>урока.</w:t>
            </w:r>
          </w:p>
        </w:tc>
      </w:tr>
      <w:tr w:rsidR="008E2BA0" w:rsidTr="008E2BA0">
        <w:trPr>
          <w:trHeight w:val="1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Бенефис молодого учителя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numPr>
                <w:ilvl w:val="0"/>
                <w:numId w:val="7"/>
              </w:numPr>
              <w:autoSpaceDE/>
              <w:adjustRightInd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Творческий отчёт молодых педагогов.</w:t>
            </w:r>
          </w:p>
          <w:p w:rsidR="008E2BA0" w:rsidRDefault="008E2BA0">
            <w:pPr>
              <w:widowControl/>
              <w:numPr>
                <w:ilvl w:val="0"/>
                <w:numId w:val="7"/>
              </w:numPr>
              <w:autoSpaceDE/>
              <w:adjustRightInd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Творческий отчет учителя-наставника.</w:t>
            </w:r>
          </w:p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Круглый стол «Педагогическая культура учителя – основа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гуманизации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учебно-воспитательного процесса»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pStyle w:val="Style19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Зам. </w:t>
            </w:r>
            <w:proofErr w:type="spellStart"/>
            <w:r>
              <w:rPr>
                <w:rStyle w:val="FontStyle31"/>
                <w:sz w:val="28"/>
                <w:szCs w:val="28"/>
              </w:rPr>
              <w:t>директорапо</w:t>
            </w:r>
            <w:proofErr w:type="spellEnd"/>
            <w:r>
              <w:rPr>
                <w:rStyle w:val="FontStyle31"/>
                <w:sz w:val="28"/>
                <w:szCs w:val="28"/>
              </w:rPr>
              <w:t xml:space="preserve"> УВР и руководители МО, наставники и молодые 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pStyle w:val="Style19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Анализ</w:t>
            </w:r>
          </w:p>
          <w:p w:rsidR="008E2BA0" w:rsidRDefault="008E2BA0">
            <w:pPr>
              <w:pStyle w:val="Style19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проведенной</w:t>
            </w:r>
          </w:p>
          <w:p w:rsidR="008E2BA0" w:rsidRDefault="008E2BA0">
            <w:pPr>
              <w:pStyle w:val="Style19"/>
              <w:widowControl/>
              <w:ind w:left="5" w:hanging="5"/>
              <w:jc w:val="center"/>
            </w:pPr>
            <w:r>
              <w:rPr>
                <w:rStyle w:val="FontStyle31"/>
                <w:sz w:val="28"/>
                <w:szCs w:val="28"/>
              </w:rPr>
              <w:t>работы Посещение и участие в проведении семинара</w:t>
            </w:r>
          </w:p>
        </w:tc>
      </w:tr>
      <w:tr w:rsidR="008E2BA0" w:rsidTr="008E2BA0">
        <w:trPr>
          <w:trHeight w:val="15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Выявление педагогических проблем молодых учителей, выработка необходимых рекомендаций.</w:t>
            </w:r>
          </w:p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pStyle w:val="Style19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Зам. </w:t>
            </w:r>
            <w:proofErr w:type="spellStart"/>
            <w:r>
              <w:rPr>
                <w:rStyle w:val="FontStyle31"/>
                <w:sz w:val="28"/>
                <w:szCs w:val="28"/>
              </w:rPr>
              <w:t>директорапо</w:t>
            </w:r>
            <w:proofErr w:type="spellEnd"/>
            <w:r>
              <w:rPr>
                <w:rStyle w:val="FontStyle31"/>
                <w:sz w:val="28"/>
                <w:szCs w:val="28"/>
              </w:rPr>
              <w:t xml:space="preserve"> УВР и руководители МО, наставники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0" w:rsidRDefault="008E2BA0">
            <w:pPr>
              <w:pStyle w:val="Style19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Анализ</w:t>
            </w:r>
          </w:p>
          <w:p w:rsidR="008E2BA0" w:rsidRDefault="008E2BA0">
            <w:pPr>
              <w:pStyle w:val="Style19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выполнения</w:t>
            </w:r>
          </w:p>
          <w:p w:rsidR="008E2BA0" w:rsidRDefault="008E2BA0">
            <w:pPr>
              <w:pStyle w:val="Style19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плана</w:t>
            </w:r>
          </w:p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</w:rPr>
            </w:pPr>
          </w:p>
        </w:tc>
      </w:tr>
      <w:tr w:rsidR="008E2BA0" w:rsidTr="008E2BA0">
        <w:trPr>
          <w:trHeight w:val="15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 w:rsidP="008E2BA0">
            <w:pPr>
              <w:pStyle w:val="Style20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Составление плана работы школы молодого педагога на 2022-2023 учебный год.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0" w:rsidRDefault="008E2BA0">
            <w:pPr>
              <w:widowControl/>
              <w:autoSpaceDE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Зам. </w:t>
            </w:r>
            <w:proofErr w:type="spellStart"/>
            <w:r>
              <w:rPr>
                <w:rStyle w:val="FontStyle31"/>
                <w:sz w:val="28"/>
                <w:szCs w:val="28"/>
              </w:rPr>
              <w:t>директорапо</w:t>
            </w:r>
            <w:proofErr w:type="spellEnd"/>
            <w:r>
              <w:rPr>
                <w:rStyle w:val="FontStyle31"/>
                <w:sz w:val="28"/>
                <w:szCs w:val="28"/>
              </w:rPr>
              <w:t xml:space="preserve"> УВР и руководители МО, наставники молодые 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0" w:rsidRDefault="008E2BA0">
            <w:pPr>
              <w:pStyle w:val="Style20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</w:tc>
      </w:tr>
    </w:tbl>
    <w:p w:rsidR="00E97AD4" w:rsidRDefault="00E97AD4"/>
    <w:sectPr w:rsidR="00E97AD4" w:rsidSect="00E9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03" w:rsidRDefault="00E12503" w:rsidP="00A038D0">
      <w:r>
        <w:separator/>
      </w:r>
    </w:p>
  </w:endnote>
  <w:endnote w:type="continuationSeparator" w:id="0">
    <w:p w:rsidR="00E12503" w:rsidRDefault="00E12503" w:rsidP="00A0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03" w:rsidRDefault="00E12503" w:rsidP="00A038D0">
      <w:r>
        <w:separator/>
      </w:r>
    </w:p>
  </w:footnote>
  <w:footnote w:type="continuationSeparator" w:id="0">
    <w:p w:rsidR="00E12503" w:rsidRDefault="00E12503" w:rsidP="00A0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302"/>
    <w:multiLevelType w:val="multilevel"/>
    <w:tmpl w:val="CAB8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C0C9E"/>
    <w:multiLevelType w:val="multilevel"/>
    <w:tmpl w:val="75E6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C3F29"/>
    <w:multiLevelType w:val="multilevel"/>
    <w:tmpl w:val="9600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12E5F"/>
    <w:multiLevelType w:val="multilevel"/>
    <w:tmpl w:val="466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F5A71"/>
    <w:multiLevelType w:val="multilevel"/>
    <w:tmpl w:val="D290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D6DEB"/>
    <w:multiLevelType w:val="multilevel"/>
    <w:tmpl w:val="46FC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90C14"/>
    <w:multiLevelType w:val="multilevel"/>
    <w:tmpl w:val="2E96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BA0"/>
    <w:rsid w:val="001D5054"/>
    <w:rsid w:val="008E2BA0"/>
    <w:rsid w:val="009C54E7"/>
    <w:rsid w:val="00A038D0"/>
    <w:rsid w:val="00CA2B1E"/>
    <w:rsid w:val="00E12503"/>
    <w:rsid w:val="00E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8E2BA0"/>
    <w:pPr>
      <w:spacing w:line="274" w:lineRule="exact"/>
      <w:jc w:val="both"/>
    </w:pPr>
  </w:style>
  <w:style w:type="paragraph" w:customStyle="1" w:styleId="Style19">
    <w:name w:val="Style19"/>
    <w:basedOn w:val="a"/>
    <w:uiPriority w:val="99"/>
    <w:rsid w:val="008E2BA0"/>
    <w:pPr>
      <w:spacing w:line="274" w:lineRule="exact"/>
    </w:pPr>
  </w:style>
  <w:style w:type="paragraph" w:customStyle="1" w:styleId="Style20">
    <w:name w:val="Style20"/>
    <w:basedOn w:val="a"/>
    <w:uiPriority w:val="99"/>
    <w:rsid w:val="008E2BA0"/>
    <w:pPr>
      <w:spacing w:line="269" w:lineRule="exact"/>
      <w:jc w:val="center"/>
    </w:pPr>
  </w:style>
  <w:style w:type="character" w:customStyle="1" w:styleId="FontStyle31">
    <w:name w:val="Font Style31"/>
    <w:basedOn w:val="a0"/>
    <w:uiPriority w:val="99"/>
    <w:rsid w:val="008E2BA0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8E2BA0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E2BA0"/>
    <w:pPr>
      <w:spacing w:line="408" w:lineRule="exact"/>
      <w:jc w:val="center"/>
    </w:pPr>
  </w:style>
  <w:style w:type="character" w:customStyle="1" w:styleId="FontStyle26">
    <w:name w:val="Font Style26"/>
    <w:basedOn w:val="a0"/>
    <w:uiPriority w:val="99"/>
    <w:rsid w:val="008E2BA0"/>
    <w:rPr>
      <w:rFonts w:ascii="Times New Roman" w:hAnsi="Times New Roman" w:cs="Times New Roman" w:hint="default"/>
      <w:b/>
      <w:bCs/>
      <w:sz w:val="34"/>
      <w:szCs w:val="34"/>
    </w:rPr>
  </w:style>
  <w:style w:type="paragraph" w:styleId="a4">
    <w:name w:val="header"/>
    <w:basedOn w:val="a"/>
    <w:link w:val="a5"/>
    <w:uiPriority w:val="99"/>
    <w:semiHidden/>
    <w:unhideWhenUsed/>
    <w:rsid w:val="00A038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38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38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38D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4</cp:revision>
  <cp:lastPrinted>2022-10-17T06:54:00Z</cp:lastPrinted>
  <dcterms:created xsi:type="dcterms:W3CDTF">2022-10-17T06:38:00Z</dcterms:created>
  <dcterms:modified xsi:type="dcterms:W3CDTF">2022-10-17T08:32:00Z</dcterms:modified>
</cp:coreProperties>
</file>