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19A" w:rsidRDefault="0024467A" w:rsidP="0049219A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588021FD" wp14:editId="46A4C3E5">
            <wp:simplePos x="0" y="0"/>
            <wp:positionH relativeFrom="page">
              <wp:posOffset>609600</wp:posOffset>
            </wp:positionH>
            <wp:positionV relativeFrom="page">
              <wp:posOffset>523875</wp:posOffset>
            </wp:positionV>
            <wp:extent cx="6619875" cy="88773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619875" cy="887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Default="0024467A" w:rsidP="0049219A">
      <w:pPr>
        <w:jc w:val="center"/>
      </w:pPr>
    </w:p>
    <w:p w:rsidR="0024467A" w:rsidRPr="00AB32D8" w:rsidRDefault="0024467A" w:rsidP="0049219A">
      <w:pPr>
        <w:jc w:val="center"/>
      </w:pPr>
    </w:p>
    <w:p w:rsidR="0049219A" w:rsidRPr="00AB32D8" w:rsidRDefault="0049219A" w:rsidP="0049219A">
      <w:pPr>
        <w:jc w:val="center"/>
      </w:pPr>
    </w:p>
    <w:p w:rsidR="0049219A" w:rsidRPr="002D232B" w:rsidRDefault="0049219A" w:rsidP="0049219A">
      <w:pPr>
        <w:ind w:right="-2" w:firstLine="567"/>
        <w:jc w:val="both"/>
        <w:rPr>
          <w:sz w:val="24"/>
          <w:szCs w:val="24"/>
          <w:lang w:val="fr-FR"/>
        </w:rPr>
      </w:pPr>
    </w:p>
    <w:tbl>
      <w:tblPr>
        <w:tblW w:w="10206" w:type="dxa"/>
        <w:tblInd w:w="-106" w:type="dxa"/>
        <w:tblLook w:val="01E0" w:firstRow="1" w:lastRow="1" w:firstColumn="1" w:lastColumn="1" w:noHBand="0" w:noVBand="0"/>
      </w:tblPr>
      <w:tblGrid>
        <w:gridCol w:w="4962"/>
        <w:gridCol w:w="425"/>
        <w:gridCol w:w="4819"/>
      </w:tblGrid>
      <w:tr w:rsidR="0049219A" w:rsidRPr="002D232B" w:rsidTr="00594F4C">
        <w:tc>
          <w:tcPr>
            <w:tcW w:w="4962" w:type="dxa"/>
          </w:tcPr>
          <w:p w:rsidR="0049219A" w:rsidRPr="002D232B" w:rsidRDefault="0049219A" w:rsidP="00594F4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49219A" w:rsidRPr="002D232B" w:rsidRDefault="0049219A" w:rsidP="00594F4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49219A" w:rsidRPr="002D232B" w:rsidRDefault="0049219A" w:rsidP="00594F4C">
            <w:pPr>
              <w:jc w:val="both"/>
              <w:rPr>
                <w:sz w:val="24"/>
                <w:szCs w:val="24"/>
              </w:rPr>
            </w:pPr>
          </w:p>
        </w:tc>
      </w:tr>
    </w:tbl>
    <w:p w:rsidR="0049219A" w:rsidRDefault="0049219A" w:rsidP="0024467A">
      <w:pPr>
        <w:pStyle w:val="1"/>
        <w:ind w:firstLine="0"/>
        <w:rPr>
          <w:rFonts w:ascii="Times New Roman" w:hAnsi="Times New Roman"/>
          <w:color w:val="auto"/>
          <w:sz w:val="24"/>
          <w:szCs w:val="24"/>
        </w:rPr>
      </w:pPr>
    </w:p>
    <w:p w:rsidR="0024467A" w:rsidRPr="0024467A" w:rsidRDefault="0024467A" w:rsidP="0024467A"/>
    <w:p w:rsidR="0049219A" w:rsidRPr="002D232B" w:rsidRDefault="0049219A" w:rsidP="0049219A">
      <w:pPr>
        <w:pStyle w:val="1"/>
        <w:ind w:firstLine="0"/>
        <w:jc w:val="center"/>
        <w:rPr>
          <w:rFonts w:ascii="Times New Roman" w:hAnsi="Times New Roman"/>
          <w:color w:val="auto"/>
          <w:sz w:val="24"/>
          <w:szCs w:val="24"/>
        </w:rPr>
      </w:pPr>
      <w:r w:rsidRPr="002D232B">
        <w:rPr>
          <w:rFonts w:ascii="Times New Roman" w:hAnsi="Times New Roman"/>
          <w:color w:val="auto"/>
          <w:sz w:val="24"/>
          <w:szCs w:val="24"/>
        </w:rPr>
        <w:lastRenderedPageBreak/>
        <w:t xml:space="preserve">ДОЛЖНОСТНАЯ ИНСТРУКЦИЯ </w:t>
      </w:r>
    </w:p>
    <w:p w:rsidR="0049219A" w:rsidRPr="00AB32D8" w:rsidRDefault="0049219A" w:rsidP="00AB32D8">
      <w:pPr>
        <w:pStyle w:val="1"/>
        <w:ind w:firstLine="0"/>
        <w:jc w:val="both"/>
        <w:rPr>
          <w:rFonts w:ascii="Times New Roman" w:hAnsi="Times New Roman"/>
          <w:bCs/>
          <w:caps/>
          <w:color w:val="auto"/>
          <w:sz w:val="28"/>
          <w:szCs w:val="24"/>
        </w:rPr>
      </w:pPr>
      <w:r w:rsidRPr="002D232B">
        <w:rPr>
          <w:rFonts w:ascii="Times New Roman" w:hAnsi="Times New Roman"/>
          <w:snapToGrid/>
          <w:color w:val="auto"/>
          <w:sz w:val="24"/>
          <w:szCs w:val="24"/>
        </w:rPr>
        <w:t>РУКОВОДИТЕЛЯ</w:t>
      </w:r>
      <w:r w:rsidR="00915E6A" w:rsidRPr="002D232B">
        <w:rPr>
          <w:rFonts w:ascii="Times New Roman" w:hAnsi="Times New Roman"/>
          <w:snapToGrid/>
          <w:color w:val="auto"/>
          <w:sz w:val="24"/>
          <w:szCs w:val="24"/>
        </w:rPr>
        <w:t xml:space="preserve"> </w:t>
      </w:r>
      <w:r w:rsidRPr="002D232B">
        <w:rPr>
          <w:rFonts w:ascii="Times New Roman" w:hAnsi="Times New Roman"/>
          <w:bCs/>
          <w:caps/>
          <w:color w:val="auto"/>
          <w:sz w:val="24"/>
          <w:szCs w:val="24"/>
        </w:rPr>
        <w:t>Центра образования цифрового и гуманитарного профилей «Точка роста»</w:t>
      </w:r>
      <w:r w:rsidR="00AB32D8">
        <w:rPr>
          <w:rFonts w:ascii="Times New Roman" w:hAnsi="Times New Roman"/>
          <w:bCs/>
          <w:caps/>
          <w:color w:val="auto"/>
          <w:sz w:val="24"/>
          <w:szCs w:val="24"/>
        </w:rPr>
        <w:t xml:space="preserve"> </w:t>
      </w:r>
      <w:r w:rsidRPr="002D232B">
        <w:rPr>
          <w:rFonts w:ascii="Times New Roman" w:hAnsi="Times New Roman"/>
          <w:bCs/>
          <w:caps/>
          <w:color w:val="auto"/>
          <w:sz w:val="24"/>
          <w:szCs w:val="24"/>
        </w:rPr>
        <w:t xml:space="preserve"> </w:t>
      </w:r>
      <w:r w:rsidR="00AB32D8" w:rsidRPr="00AB32D8">
        <w:rPr>
          <w:rFonts w:ascii="Times New Roman" w:hAnsi="Times New Roman"/>
          <w:sz w:val="28"/>
          <w:szCs w:val="24"/>
        </w:rPr>
        <w:t>МБОУ « СОШ № 1 имени Героя Советского Союза П.В.Масленникова ст</w:t>
      </w:r>
      <w:proofErr w:type="gramStart"/>
      <w:r w:rsidR="00AB32D8" w:rsidRPr="00AB32D8">
        <w:rPr>
          <w:rFonts w:ascii="Times New Roman" w:hAnsi="Times New Roman"/>
          <w:sz w:val="28"/>
          <w:szCs w:val="24"/>
        </w:rPr>
        <w:t>.А</w:t>
      </w:r>
      <w:proofErr w:type="gramEnd"/>
      <w:r w:rsidR="00AB32D8" w:rsidRPr="00AB32D8">
        <w:rPr>
          <w:rFonts w:ascii="Times New Roman" w:hAnsi="Times New Roman"/>
          <w:sz w:val="28"/>
          <w:szCs w:val="24"/>
        </w:rPr>
        <w:t>рхонская »</w:t>
      </w:r>
      <w:r w:rsidR="00915E6A" w:rsidRPr="00AB32D8">
        <w:rPr>
          <w:rFonts w:ascii="Times New Roman" w:hAnsi="Times New Roman"/>
          <w:bCs/>
          <w:caps/>
          <w:color w:val="auto"/>
          <w:sz w:val="28"/>
          <w:szCs w:val="24"/>
        </w:rPr>
        <w:t xml:space="preserve"> </w:t>
      </w:r>
    </w:p>
    <w:p w:rsidR="0049219A" w:rsidRPr="002D232B" w:rsidRDefault="0049219A" w:rsidP="00AB32D8">
      <w:pPr>
        <w:jc w:val="both"/>
        <w:rPr>
          <w:caps/>
          <w:sz w:val="24"/>
          <w:szCs w:val="24"/>
        </w:rPr>
      </w:pPr>
    </w:p>
    <w:p w:rsidR="0049219A" w:rsidRPr="002D232B" w:rsidRDefault="0049219A" w:rsidP="00AB32D8">
      <w:pPr>
        <w:jc w:val="both"/>
        <w:rPr>
          <w:snapToGrid w:val="0"/>
          <w:sz w:val="28"/>
          <w:szCs w:val="28"/>
        </w:rPr>
      </w:pPr>
    </w:p>
    <w:p w:rsidR="0049219A" w:rsidRPr="002D232B" w:rsidRDefault="0049219A" w:rsidP="0049219A">
      <w:pPr>
        <w:pStyle w:val="a3"/>
        <w:rPr>
          <w:rFonts w:ascii="Times New Roman" w:hAnsi="Times New Roman"/>
          <w:i w:val="0"/>
          <w:snapToGrid w:val="0"/>
          <w:sz w:val="28"/>
          <w:szCs w:val="28"/>
        </w:rPr>
      </w:pPr>
      <w:r w:rsidRPr="002D232B">
        <w:rPr>
          <w:rFonts w:ascii="Times New Roman" w:hAnsi="Times New Roman"/>
          <w:i w:val="0"/>
          <w:snapToGrid w:val="0"/>
          <w:sz w:val="28"/>
          <w:szCs w:val="28"/>
        </w:rPr>
        <w:t>I. Общие положения</w:t>
      </w:r>
    </w:p>
    <w:p w:rsidR="0049219A" w:rsidRPr="002D232B" w:rsidRDefault="0049219A" w:rsidP="0049219A">
      <w:pPr>
        <w:rPr>
          <w:snapToGrid w:val="0"/>
          <w:sz w:val="28"/>
          <w:szCs w:val="28"/>
        </w:rPr>
      </w:pP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 xml:space="preserve">1. Руководитель структурного подразделения </w:t>
      </w:r>
      <w:r w:rsidR="00915E6A" w:rsidRPr="00AB32D8">
        <w:rPr>
          <w:snapToGrid w:val="0"/>
          <w:sz w:val="24"/>
          <w:szCs w:val="24"/>
        </w:rPr>
        <w:t>–</w:t>
      </w:r>
      <w:r w:rsidRPr="00AB32D8">
        <w:rPr>
          <w:snapToGrid w:val="0"/>
          <w:sz w:val="24"/>
          <w:szCs w:val="24"/>
        </w:rPr>
        <w:t xml:space="preserve"> </w:t>
      </w:r>
      <w:r w:rsidR="00915E6A" w:rsidRPr="00AB32D8">
        <w:rPr>
          <w:snapToGrid w:val="0"/>
          <w:sz w:val="24"/>
          <w:szCs w:val="24"/>
        </w:rPr>
        <w:t>Центр образования цифрового и гуманитарного профилей « Точка Роста» МБОУ « СОШ № 1</w:t>
      </w:r>
      <w:r w:rsidR="00AB32D8">
        <w:rPr>
          <w:snapToGrid w:val="0"/>
          <w:sz w:val="24"/>
          <w:szCs w:val="24"/>
        </w:rPr>
        <w:t xml:space="preserve"> имени Героя Советского Союза П.В.Масленникова ст</w:t>
      </w:r>
      <w:proofErr w:type="gramStart"/>
      <w:r w:rsidR="00AB32D8">
        <w:rPr>
          <w:snapToGrid w:val="0"/>
          <w:sz w:val="24"/>
          <w:szCs w:val="24"/>
        </w:rPr>
        <w:t>.А</w:t>
      </w:r>
      <w:proofErr w:type="gramEnd"/>
      <w:r w:rsidR="00AB32D8">
        <w:rPr>
          <w:snapToGrid w:val="0"/>
          <w:sz w:val="24"/>
          <w:szCs w:val="24"/>
        </w:rPr>
        <w:t xml:space="preserve">рхонская </w:t>
      </w:r>
      <w:r w:rsidR="00915E6A" w:rsidRPr="00AB32D8">
        <w:rPr>
          <w:snapToGrid w:val="0"/>
          <w:sz w:val="24"/>
          <w:szCs w:val="24"/>
        </w:rPr>
        <w:t>»-</w:t>
      </w:r>
      <w:r w:rsidRPr="00AB32D8">
        <w:rPr>
          <w:snapToGrid w:val="0"/>
          <w:sz w:val="24"/>
          <w:szCs w:val="24"/>
        </w:rPr>
        <w:t xml:space="preserve"> назначается на должность и освобождается от нее приказом директора</w:t>
      </w:r>
      <w:r w:rsidR="00851E3A" w:rsidRPr="00AB32D8">
        <w:rPr>
          <w:snapToGrid w:val="0"/>
          <w:sz w:val="24"/>
          <w:szCs w:val="24"/>
        </w:rPr>
        <w:t xml:space="preserve"> </w:t>
      </w:r>
      <w:r w:rsidR="00915E6A" w:rsidRPr="00AB32D8">
        <w:rPr>
          <w:snapToGrid w:val="0"/>
          <w:sz w:val="24"/>
          <w:szCs w:val="24"/>
        </w:rPr>
        <w:t>ОУ.</w:t>
      </w:r>
      <w:r w:rsidRPr="00AB32D8">
        <w:rPr>
          <w:snapToGrid w:val="0"/>
          <w:sz w:val="24"/>
          <w:szCs w:val="24"/>
        </w:rPr>
        <w:t xml:space="preserve">  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 xml:space="preserve">2. На должность руководителя </w:t>
      </w:r>
      <w:r w:rsidRPr="00AB32D8">
        <w:rPr>
          <w:bCs/>
          <w:sz w:val="24"/>
          <w:szCs w:val="24"/>
        </w:rPr>
        <w:t xml:space="preserve">Центра образования цифрового и гуманитарного профилей «Точка роста» </w:t>
      </w:r>
      <w:r w:rsidR="00851E3A" w:rsidRPr="00AB32D8">
        <w:rPr>
          <w:iCs/>
          <w:sz w:val="24"/>
          <w:szCs w:val="24"/>
        </w:rPr>
        <w:t xml:space="preserve">ОУ </w:t>
      </w:r>
      <w:r w:rsidRPr="00AB32D8">
        <w:rPr>
          <w:snapToGrid w:val="0"/>
          <w:sz w:val="24"/>
          <w:szCs w:val="24"/>
        </w:rPr>
        <w:t>назначается лицо, имеющее высшее профессиональное образование и стаж работы не менее 5 лет на педагогических или руководящих должностях в учреждениях, организациях, на предприятиях, соответствующих профилю работы.</w:t>
      </w:r>
    </w:p>
    <w:p w:rsidR="0049219A" w:rsidRPr="00AB32D8" w:rsidRDefault="0049219A" w:rsidP="0049219A">
      <w:pPr>
        <w:jc w:val="both"/>
        <w:rPr>
          <w:bCs/>
          <w:sz w:val="24"/>
          <w:szCs w:val="24"/>
        </w:rPr>
      </w:pPr>
      <w:r w:rsidRPr="00AB32D8">
        <w:rPr>
          <w:snapToGrid w:val="0"/>
          <w:sz w:val="24"/>
          <w:szCs w:val="24"/>
        </w:rPr>
        <w:t>3. Руководитель</w:t>
      </w:r>
      <w:r w:rsidR="00851E3A" w:rsidRPr="00AB32D8">
        <w:rPr>
          <w:snapToGrid w:val="0"/>
          <w:sz w:val="24"/>
          <w:szCs w:val="24"/>
        </w:rPr>
        <w:t xml:space="preserve">   </w:t>
      </w:r>
      <w:r w:rsidRPr="00AB32D8">
        <w:rPr>
          <w:bCs/>
          <w:sz w:val="24"/>
          <w:szCs w:val="24"/>
        </w:rPr>
        <w:t xml:space="preserve">Центра образования цифрового и гуманитарного профилей «Точка роста» 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b/>
          <w:snapToGrid w:val="0"/>
          <w:sz w:val="24"/>
          <w:szCs w:val="24"/>
        </w:rPr>
        <w:t>должен знать: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3.1. Конституцию Российской Федерации.</w:t>
      </w:r>
    </w:p>
    <w:p w:rsidR="0049219A" w:rsidRPr="00AB32D8" w:rsidRDefault="0049219A" w:rsidP="0049219A">
      <w:pPr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3.2. Законы РФ, постановления и решения Правительства РФ и органов управления образованием по вопросам образования и воспитания обучающихся (воспитанников).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3.3. Конвенцию о правах ребенка.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3.4. Педагогику, педагогическую психологию, достижения современной психолого-педагогической науки и практики.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3.5. Основы физиологии, гигиены.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3.6. Теорию и методы управления образовательными системами.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3.7. Основы экологии, экономики, права, социологии.</w:t>
      </w:r>
    </w:p>
    <w:p w:rsidR="00851E3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 xml:space="preserve">3.8. Организацию финансово-хозяйственной деятельности 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3.9. Административное, трудовое и хозяйственное законодательство.</w:t>
      </w:r>
    </w:p>
    <w:p w:rsidR="0049219A" w:rsidRPr="00AB32D8" w:rsidRDefault="0049219A" w:rsidP="0049219A">
      <w:pPr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3.10. Правила и нормы охраны труда, техники безопасности и противопожарной защиты.</w:t>
      </w:r>
    </w:p>
    <w:p w:rsidR="0049219A" w:rsidRPr="00AB32D8" w:rsidRDefault="0049219A" w:rsidP="0049219A">
      <w:pPr>
        <w:rPr>
          <w:snapToGrid w:val="0"/>
          <w:sz w:val="24"/>
          <w:szCs w:val="24"/>
        </w:rPr>
      </w:pP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 xml:space="preserve">4. Руководитель </w:t>
      </w:r>
      <w:r w:rsidRPr="00AB32D8">
        <w:rPr>
          <w:bCs/>
          <w:sz w:val="24"/>
          <w:szCs w:val="24"/>
        </w:rPr>
        <w:t>Центра образования цифрового и гуман</w:t>
      </w:r>
      <w:r w:rsidR="00851E3A" w:rsidRPr="00AB32D8">
        <w:rPr>
          <w:bCs/>
          <w:sz w:val="24"/>
          <w:szCs w:val="24"/>
        </w:rPr>
        <w:t xml:space="preserve">итарного профилей «Точка роста» ОУ </w:t>
      </w:r>
      <w:r w:rsidRPr="00AB32D8">
        <w:rPr>
          <w:snapToGrid w:val="0"/>
          <w:sz w:val="24"/>
          <w:szCs w:val="24"/>
        </w:rPr>
        <w:t>подчиняется непосредственно директору учреждения.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 xml:space="preserve">5. На время отсутствия руководителя </w:t>
      </w:r>
      <w:r w:rsidRPr="00AB32D8">
        <w:rPr>
          <w:bCs/>
          <w:sz w:val="24"/>
          <w:szCs w:val="24"/>
        </w:rPr>
        <w:t xml:space="preserve">Центра образования цифрового и гуманитарного профилей «Точка роста» </w:t>
      </w:r>
      <w:r w:rsidRPr="00AB32D8">
        <w:rPr>
          <w:snapToGrid w:val="0"/>
          <w:sz w:val="24"/>
          <w:szCs w:val="24"/>
        </w:rPr>
        <w:t>(командировка, отпуск, болезнь, пр.) его обязанности исполняет лицо, назначенное приказом директора школы. Данное лицо,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9219A" w:rsidRPr="00AB32D8" w:rsidRDefault="0049219A" w:rsidP="0049219A">
      <w:pPr>
        <w:rPr>
          <w:snapToGrid w:val="0"/>
          <w:sz w:val="24"/>
          <w:szCs w:val="24"/>
        </w:rPr>
      </w:pPr>
    </w:p>
    <w:p w:rsidR="0049219A" w:rsidRPr="00AB32D8" w:rsidRDefault="0049219A" w:rsidP="0049219A">
      <w:pPr>
        <w:pStyle w:val="a3"/>
        <w:rPr>
          <w:rFonts w:ascii="Times New Roman" w:hAnsi="Times New Roman"/>
          <w:i w:val="0"/>
          <w:snapToGrid w:val="0"/>
          <w:sz w:val="28"/>
          <w:szCs w:val="28"/>
        </w:rPr>
      </w:pPr>
      <w:r w:rsidRPr="00AB32D8">
        <w:rPr>
          <w:rFonts w:ascii="Times New Roman" w:hAnsi="Times New Roman"/>
          <w:i w:val="0"/>
          <w:snapToGrid w:val="0"/>
          <w:sz w:val="28"/>
          <w:szCs w:val="28"/>
        </w:rPr>
        <w:t>II. Должностные обязанности</w:t>
      </w:r>
    </w:p>
    <w:p w:rsidR="0049219A" w:rsidRPr="00AB32D8" w:rsidRDefault="0049219A" w:rsidP="0049219A">
      <w:pPr>
        <w:rPr>
          <w:snapToGrid w:val="0"/>
          <w:sz w:val="24"/>
          <w:szCs w:val="24"/>
        </w:rPr>
      </w:pPr>
    </w:p>
    <w:p w:rsidR="0049219A" w:rsidRPr="00AB32D8" w:rsidRDefault="0049219A" w:rsidP="0049219A">
      <w:pPr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 xml:space="preserve">Руководитель </w:t>
      </w:r>
      <w:r w:rsidRPr="00AB32D8">
        <w:rPr>
          <w:bCs/>
          <w:sz w:val="24"/>
          <w:szCs w:val="24"/>
        </w:rPr>
        <w:t>Центра образования цифрового и гуман</w:t>
      </w:r>
      <w:r w:rsidR="00851E3A" w:rsidRPr="00AB32D8">
        <w:rPr>
          <w:bCs/>
          <w:sz w:val="24"/>
          <w:szCs w:val="24"/>
        </w:rPr>
        <w:t>итарного профилей «Точка роста» ОУ</w:t>
      </w:r>
      <w:r w:rsidRPr="00AB32D8">
        <w:rPr>
          <w:snapToGrid w:val="0"/>
          <w:sz w:val="24"/>
          <w:szCs w:val="24"/>
        </w:rPr>
        <w:t>:</w:t>
      </w:r>
    </w:p>
    <w:p w:rsidR="0049219A" w:rsidRPr="00AB32D8" w:rsidRDefault="0049219A" w:rsidP="0049219A">
      <w:pPr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 xml:space="preserve">1. Руководит деятельностью </w:t>
      </w:r>
      <w:r w:rsidRPr="00AB32D8">
        <w:rPr>
          <w:bCs/>
          <w:sz w:val="24"/>
          <w:szCs w:val="24"/>
        </w:rPr>
        <w:t xml:space="preserve">Центра образования цифрового и гуманитарного профилей «Точка роста» </w:t>
      </w:r>
    </w:p>
    <w:p w:rsidR="0049219A" w:rsidRPr="00AB32D8" w:rsidRDefault="0049219A" w:rsidP="0049219A">
      <w:pPr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 xml:space="preserve">2. Организует </w:t>
      </w:r>
      <w:proofErr w:type="gramStart"/>
      <w:r w:rsidRPr="00AB32D8">
        <w:rPr>
          <w:snapToGrid w:val="0"/>
          <w:sz w:val="24"/>
          <w:szCs w:val="24"/>
        </w:rPr>
        <w:t>образовательную</w:t>
      </w:r>
      <w:proofErr w:type="gramEnd"/>
      <w:r w:rsidRPr="00AB32D8">
        <w:rPr>
          <w:snapToGrid w:val="0"/>
          <w:sz w:val="24"/>
          <w:szCs w:val="24"/>
        </w:rPr>
        <w:t xml:space="preserve">  и внеурочную деятельностьобучающихся в «Точке роста».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3. Обеспечивает выполнение учебных планов, общеобразовательных и программ дополнительного образования.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4. Принимает меры по методическому обеспечению образовательной деятельности.</w:t>
      </w:r>
    </w:p>
    <w:p w:rsidR="0049219A" w:rsidRPr="00AB32D8" w:rsidRDefault="0049219A" w:rsidP="0049219A">
      <w:pPr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lastRenderedPageBreak/>
        <w:t>5. Организует заключение договоров с заинтересованными предприятиями, учреждениями и организациями по подготовке кадров.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6. Обеспечивает комплектование Центра обучающимися (воспитанниками).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7. Создает необходимые социально-бытовые условия обучающимся (воспитанникам) и работникам учреждения.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8. Принимает меры по сохранению контингента обучающихся (воспитанников).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9. Вносит предложения руководству образовательной организации по подбору и расстановке кадров.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10. Обеспечивает развитие и укрепление учебно-материальной базы Центра, сохранность оборудования и инвентаря, соблюдение санитарно-гигиенических требований, правил и норм охраны труда и техники безопасности.</w:t>
      </w:r>
    </w:p>
    <w:p w:rsidR="0049219A" w:rsidRPr="00AB32D8" w:rsidRDefault="0049219A" w:rsidP="0049219A">
      <w:pPr>
        <w:rPr>
          <w:snapToGrid w:val="0"/>
          <w:sz w:val="24"/>
          <w:szCs w:val="24"/>
        </w:rPr>
      </w:pPr>
    </w:p>
    <w:p w:rsidR="0049219A" w:rsidRPr="00AB32D8" w:rsidRDefault="0049219A" w:rsidP="0049219A">
      <w:pPr>
        <w:pStyle w:val="a3"/>
        <w:jc w:val="both"/>
        <w:rPr>
          <w:rFonts w:ascii="Times New Roman" w:hAnsi="Times New Roman"/>
          <w:i w:val="0"/>
          <w:snapToGrid w:val="0"/>
          <w:sz w:val="28"/>
          <w:szCs w:val="28"/>
        </w:rPr>
      </w:pPr>
      <w:r w:rsidRPr="00AB32D8">
        <w:rPr>
          <w:rFonts w:ascii="Times New Roman" w:hAnsi="Times New Roman"/>
          <w:i w:val="0"/>
          <w:snapToGrid w:val="0"/>
          <w:sz w:val="28"/>
          <w:szCs w:val="28"/>
        </w:rPr>
        <w:t>III. Права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 xml:space="preserve">Руководитель </w:t>
      </w:r>
      <w:r w:rsidRPr="00AB32D8">
        <w:rPr>
          <w:bCs/>
          <w:sz w:val="24"/>
          <w:szCs w:val="24"/>
        </w:rPr>
        <w:t xml:space="preserve">Центра образования цифрового и гуманитарного профилей «Точка роста» </w:t>
      </w:r>
      <w:r w:rsidR="00851E3A" w:rsidRPr="00AB32D8">
        <w:rPr>
          <w:iCs/>
          <w:sz w:val="24"/>
          <w:szCs w:val="24"/>
        </w:rPr>
        <w:t xml:space="preserve">ОУ </w:t>
      </w:r>
      <w:r w:rsidRPr="00AB32D8">
        <w:rPr>
          <w:b/>
          <w:snapToGrid w:val="0"/>
          <w:sz w:val="24"/>
          <w:szCs w:val="24"/>
        </w:rPr>
        <w:t>вправе: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1. Знакомиться с проектами решений руководства, касающихся деятельности подразделения.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2. Участвовать в обсуждении вопросов, касающихся исполняемых им должностных обязанностей.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3. Вносить на рассмотрение руководства учреждения предложения по улучшению деятельности структурного подразделения.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4. Осуществлять взаимодействие с сотрудниками всей организации.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 xml:space="preserve">5. </w:t>
      </w:r>
      <w:proofErr w:type="gramStart"/>
      <w:r w:rsidRPr="00AB32D8">
        <w:rPr>
          <w:snapToGrid w:val="0"/>
          <w:sz w:val="24"/>
          <w:szCs w:val="24"/>
        </w:rPr>
        <w:t>Привлекать всех специалистов к решению задач, возложенных на данное структурное подразделение (если это предусмотрено положениями), если нет - то с разрешения руководителя учреждения образования).</w:t>
      </w:r>
      <w:proofErr w:type="gramEnd"/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6. Подписывать и визировать документы в пределах своей компетенции.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7. Вносить предложения о поощрении отличившихся работников, наложении взысканий на нарушителей производственной и трудовой дисциплины.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8. Требовать от руководства учреждения оказания содействия в исполнении своих должностных обязанностей и прав.</w:t>
      </w:r>
    </w:p>
    <w:p w:rsidR="0049219A" w:rsidRPr="00AB32D8" w:rsidRDefault="0049219A" w:rsidP="0049219A">
      <w:pPr>
        <w:rPr>
          <w:snapToGrid w:val="0"/>
          <w:sz w:val="24"/>
          <w:szCs w:val="24"/>
        </w:rPr>
      </w:pPr>
    </w:p>
    <w:p w:rsidR="0049219A" w:rsidRPr="00AB32D8" w:rsidRDefault="0049219A" w:rsidP="0049219A">
      <w:pPr>
        <w:pStyle w:val="a3"/>
        <w:jc w:val="both"/>
        <w:rPr>
          <w:rFonts w:ascii="Times New Roman" w:hAnsi="Times New Roman"/>
          <w:i w:val="0"/>
          <w:snapToGrid w:val="0"/>
          <w:sz w:val="28"/>
          <w:szCs w:val="28"/>
        </w:rPr>
      </w:pPr>
      <w:r w:rsidRPr="00AB32D8">
        <w:rPr>
          <w:rFonts w:ascii="Times New Roman" w:hAnsi="Times New Roman"/>
          <w:i w:val="0"/>
          <w:snapToGrid w:val="0"/>
          <w:sz w:val="28"/>
          <w:szCs w:val="28"/>
        </w:rPr>
        <w:t>IV. Ответственность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 xml:space="preserve">Руководитель </w:t>
      </w:r>
      <w:r w:rsidRPr="00AB32D8">
        <w:rPr>
          <w:bCs/>
          <w:sz w:val="24"/>
          <w:szCs w:val="24"/>
        </w:rPr>
        <w:t xml:space="preserve">Центра образования цифрового и гуманитарного профилей «Точка роста» </w:t>
      </w:r>
      <w:r w:rsidR="00851E3A" w:rsidRPr="00AB32D8">
        <w:rPr>
          <w:iCs/>
          <w:sz w:val="24"/>
          <w:szCs w:val="24"/>
        </w:rPr>
        <w:t xml:space="preserve"> ОУ </w:t>
      </w:r>
      <w:r w:rsidRPr="00AB32D8">
        <w:rPr>
          <w:b/>
          <w:snapToGrid w:val="0"/>
          <w:sz w:val="24"/>
          <w:szCs w:val="24"/>
        </w:rPr>
        <w:t>несет ответственность: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1. За ненадлежащее исполнение или неисполнение своих должностных обязанностей, предусмотренных настоящей должностной инструкцией, - в пределах, определенных действующим трудовым законодательством Российской Федерации.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2. За правонарушения, совершенные в процессе осуществления своей деятельности, - в пределах, определенных действующим административным, уголовным и гражданским законодательством Российской Федерации.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  <w:r w:rsidRPr="00AB32D8">
        <w:rPr>
          <w:snapToGrid w:val="0"/>
          <w:sz w:val="24"/>
          <w:szCs w:val="24"/>
        </w:rPr>
        <w:t>3. За причинение материального ущерба - в пределах, определенных действующим трудовым и гражданским законодательством Российской Федерации.</w:t>
      </w:r>
    </w:p>
    <w:p w:rsidR="0049219A" w:rsidRPr="00AB32D8" w:rsidRDefault="0049219A" w:rsidP="0049219A">
      <w:pPr>
        <w:jc w:val="both"/>
        <w:rPr>
          <w:snapToGrid w:val="0"/>
          <w:sz w:val="24"/>
          <w:szCs w:val="24"/>
        </w:rPr>
      </w:pPr>
    </w:p>
    <w:p w:rsidR="0049219A" w:rsidRPr="00AB32D8" w:rsidRDefault="0049219A" w:rsidP="0049219A">
      <w:pPr>
        <w:pStyle w:val="4"/>
        <w:spacing w:before="0" w:after="0"/>
        <w:jc w:val="both"/>
        <w:rPr>
          <w:iCs/>
        </w:rPr>
      </w:pPr>
      <w:r w:rsidRPr="00AB32D8">
        <w:rPr>
          <w:iCs/>
        </w:rPr>
        <w:t>5. Заключительные положения</w:t>
      </w:r>
    </w:p>
    <w:p w:rsidR="0049219A" w:rsidRPr="00AB32D8" w:rsidRDefault="0049219A" w:rsidP="0049219A">
      <w:pPr>
        <w:ind w:firstLine="540"/>
        <w:jc w:val="both"/>
        <w:rPr>
          <w:sz w:val="24"/>
          <w:szCs w:val="24"/>
        </w:rPr>
      </w:pPr>
      <w:r w:rsidRPr="00AB32D8">
        <w:rPr>
          <w:sz w:val="24"/>
          <w:szCs w:val="24"/>
        </w:rPr>
        <w:t xml:space="preserve">  5.1. </w:t>
      </w:r>
      <w:r w:rsidRPr="00AB32D8">
        <w:rPr>
          <w:iCs/>
          <w:sz w:val="24"/>
          <w:szCs w:val="24"/>
        </w:rPr>
        <w:t>Настоящая должностная инструкция разработана на основе Профессионального стандарта, утвержденного Приказом Министерства труда и социальной защиты Российской Федерации от 08.09.2015 N 613н.</w:t>
      </w:r>
    </w:p>
    <w:p w:rsidR="0049219A" w:rsidRPr="00AB32D8" w:rsidRDefault="0049219A" w:rsidP="0049219A">
      <w:pPr>
        <w:ind w:firstLine="540"/>
        <w:jc w:val="both"/>
        <w:rPr>
          <w:sz w:val="24"/>
          <w:szCs w:val="24"/>
        </w:rPr>
      </w:pPr>
      <w:r w:rsidRPr="00AB32D8">
        <w:rPr>
          <w:sz w:val="24"/>
          <w:szCs w:val="24"/>
        </w:rPr>
        <w:t>5.2. Данная должностная инструкция определяет основные трудовые функции работника, которые могут быть дополнены, расширены или конкретизированы дополнительными соглашениями между сторонами.</w:t>
      </w:r>
    </w:p>
    <w:p w:rsidR="0049219A" w:rsidRPr="00AB32D8" w:rsidRDefault="0049219A" w:rsidP="0049219A">
      <w:pPr>
        <w:ind w:firstLine="540"/>
        <w:jc w:val="both"/>
        <w:rPr>
          <w:sz w:val="24"/>
          <w:szCs w:val="24"/>
        </w:rPr>
      </w:pPr>
      <w:r w:rsidRPr="00AB32D8">
        <w:rPr>
          <w:sz w:val="24"/>
          <w:szCs w:val="24"/>
        </w:rPr>
        <w:lastRenderedPageBreak/>
        <w:t>5.3. Должностная инструкция не противоречит трудовому соглашению, заключенному между работником и работодателем. В случае противоречия, приоритет имеет трудовое соглашение.</w:t>
      </w:r>
    </w:p>
    <w:p w:rsidR="0049219A" w:rsidRPr="00AB32D8" w:rsidRDefault="0049219A" w:rsidP="0049219A">
      <w:pPr>
        <w:ind w:firstLine="540"/>
        <w:jc w:val="both"/>
        <w:rPr>
          <w:sz w:val="24"/>
          <w:szCs w:val="24"/>
        </w:rPr>
      </w:pPr>
      <w:r w:rsidRPr="00AB32D8">
        <w:rPr>
          <w:sz w:val="24"/>
          <w:szCs w:val="24"/>
        </w:rPr>
        <w:t>5.4. Должностная инструкция изготавливается в двух идентичных экземплярах и утверждается руководителем организации.</w:t>
      </w:r>
    </w:p>
    <w:p w:rsidR="0049219A" w:rsidRPr="00AB32D8" w:rsidRDefault="0049219A" w:rsidP="0049219A">
      <w:pPr>
        <w:ind w:firstLine="540"/>
        <w:jc w:val="both"/>
        <w:rPr>
          <w:sz w:val="24"/>
          <w:szCs w:val="24"/>
        </w:rPr>
      </w:pPr>
      <w:r w:rsidRPr="00AB32D8">
        <w:rPr>
          <w:sz w:val="24"/>
          <w:szCs w:val="24"/>
        </w:rPr>
        <w:t>5.5. Каждый экземпляр данного документа подписывается всеми заинтересованными лицами и подлежит доведению до работника под роспись.</w:t>
      </w:r>
    </w:p>
    <w:p w:rsidR="0049219A" w:rsidRPr="00AB32D8" w:rsidRDefault="0049219A" w:rsidP="0049219A">
      <w:pPr>
        <w:ind w:firstLine="540"/>
        <w:rPr>
          <w:sz w:val="24"/>
          <w:szCs w:val="24"/>
        </w:rPr>
      </w:pPr>
      <w:r w:rsidRPr="00AB32D8">
        <w:rPr>
          <w:sz w:val="24"/>
          <w:szCs w:val="24"/>
        </w:rPr>
        <w:t>5.6. Один из полностью заполненных экземпляров подлежит обязательной передаче работнику для использования в трудовой деятельности.</w:t>
      </w:r>
    </w:p>
    <w:p w:rsidR="0049219A" w:rsidRPr="00AB32D8" w:rsidRDefault="0049219A" w:rsidP="0049219A">
      <w:pPr>
        <w:ind w:firstLine="540"/>
        <w:rPr>
          <w:sz w:val="24"/>
          <w:szCs w:val="24"/>
        </w:rPr>
      </w:pPr>
      <w:r w:rsidRPr="00AB32D8">
        <w:rPr>
          <w:sz w:val="24"/>
          <w:szCs w:val="24"/>
        </w:rPr>
        <w:t>5.7. 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49219A" w:rsidRPr="00AB32D8" w:rsidRDefault="0049219A" w:rsidP="0049219A">
      <w:pPr>
        <w:ind w:firstLine="540"/>
        <w:rPr>
          <w:sz w:val="24"/>
          <w:szCs w:val="24"/>
        </w:rPr>
      </w:pPr>
      <w:r w:rsidRPr="00AB32D8">
        <w:rPr>
          <w:sz w:val="24"/>
          <w:szCs w:val="24"/>
        </w:rPr>
        <w:t xml:space="preserve">5.8. Факт ознакомления работника с настоящей должностной инструкцией подтверждается подписью в экземпляре должностной инструкции, хранящемся у работодателя. </w:t>
      </w:r>
    </w:p>
    <w:p w:rsidR="0049219A" w:rsidRPr="00AB32D8" w:rsidRDefault="0049219A" w:rsidP="0049219A">
      <w:pPr>
        <w:pStyle w:val="a5"/>
        <w:spacing w:before="0" w:beforeAutospacing="0" w:after="0" w:afterAutospacing="0"/>
        <w:jc w:val="both"/>
      </w:pPr>
    </w:p>
    <w:p w:rsidR="0049219A" w:rsidRPr="00AB32D8" w:rsidRDefault="0049219A" w:rsidP="00080E00">
      <w:pPr>
        <w:pStyle w:val="a8"/>
        <w:rPr>
          <w:sz w:val="24"/>
          <w:szCs w:val="24"/>
        </w:rPr>
      </w:pPr>
      <w:r w:rsidRPr="00AB32D8">
        <w:rPr>
          <w:sz w:val="24"/>
          <w:szCs w:val="24"/>
        </w:rPr>
        <w:t>С Должностной инструкцией ознакомился ____________________________________.</w:t>
      </w:r>
    </w:p>
    <w:p w:rsidR="0049219A" w:rsidRPr="00AB32D8" w:rsidRDefault="0049219A" w:rsidP="00080E00">
      <w:pPr>
        <w:pStyle w:val="a8"/>
        <w:rPr>
          <w:sz w:val="24"/>
          <w:szCs w:val="24"/>
        </w:rPr>
      </w:pPr>
    </w:p>
    <w:p w:rsidR="0049219A" w:rsidRPr="00AB32D8" w:rsidRDefault="0049219A" w:rsidP="00080E00">
      <w:pPr>
        <w:pStyle w:val="a8"/>
        <w:rPr>
          <w:sz w:val="24"/>
          <w:szCs w:val="24"/>
        </w:rPr>
      </w:pPr>
      <w:r w:rsidRPr="00AB32D8">
        <w:rPr>
          <w:sz w:val="24"/>
          <w:szCs w:val="24"/>
        </w:rPr>
        <w:t>"___" ______</w:t>
      </w:r>
      <w:r w:rsidR="00AB32D8" w:rsidRPr="00AB32D8">
        <w:rPr>
          <w:sz w:val="24"/>
          <w:szCs w:val="24"/>
        </w:rPr>
        <w:t>__________ 2020</w:t>
      </w:r>
      <w:r w:rsidRPr="00AB32D8">
        <w:rPr>
          <w:sz w:val="24"/>
          <w:szCs w:val="24"/>
        </w:rPr>
        <w:t xml:space="preserve"> года.</w:t>
      </w:r>
    </w:p>
    <w:p w:rsidR="0049219A" w:rsidRPr="00AB32D8" w:rsidRDefault="0049219A" w:rsidP="00080E00">
      <w:pPr>
        <w:pStyle w:val="a8"/>
        <w:rPr>
          <w:sz w:val="24"/>
          <w:szCs w:val="24"/>
        </w:rPr>
      </w:pPr>
    </w:p>
    <w:p w:rsidR="0049219A" w:rsidRPr="00AB32D8" w:rsidRDefault="0049219A" w:rsidP="00080E00">
      <w:pPr>
        <w:pStyle w:val="a8"/>
        <w:rPr>
          <w:sz w:val="24"/>
          <w:szCs w:val="24"/>
        </w:rPr>
      </w:pPr>
    </w:p>
    <w:p w:rsidR="0049219A" w:rsidRPr="00AB32D8" w:rsidRDefault="0049219A" w:rsidP="00080E00">
      <w:pPr>
        <w:pStyle w:val="a8"/>
        <w:rPr>
          <w:sz w:val="24"/>
          <w:szCs w:val="24"/>
        </w:rPr>
      </w:pPr>
      <w:r w:rsidRPr="00AB32D8">
        <w:rPr>
          <w:sz w:val="24"/>
          <w:szCs w:val="24"/>
        </w:rPr>
        <w:t>Экземпляр данной должностной инструкции получил __________________________.</w:t>
      </w:r>
    </w:p>
    <w:p w:rsidR="0049219A" w:rsidRPr="00AB32D8" w:rsidRDefault="0049219A" w:rsidP="00080E00">
      <w:pPr>
        <w:pStyle w:val="a8"/>
        <w:rPr>
          <w:sz w:val="24"/>
          <w:szCs w:val="24"/>
        </w:rPr>
      </w:pPr>
    </w:p>
    <w:p w:rsidR="0049219A" w:rsidRPr="00AB32D8" w:rsidRDefault="00AB32D8" w:rsidP="00080E00">
      <w:pPr>
        <w:pStyle w:val="a8"/>
        <w:rPr>
          <w:sz w:val="24"/>
          <w:szCs w:val="24"/>
        </w:rPr>
      </w:pPr>
      <w:r w:rsidRPr="00AB32D8">
        <w:rPr>
          <w:sz w:val="24"/>
          <w:szCs w:val="24"/>
        </w:rPr>
        <w:t>"___" ________________ 2020</w:t>
      </w:r>
      <w:r w:rsidR="0049219A" w:rsidRPr="00AB32D8">
        <w:rPr>
          <w:sz w:val="24"/>
          <w:szCs w:val="24"/>
        </w:rPr>
        <w:t xml:space="preserve"> года.</w:t>
      </w:r>
    </w:p>
    <w:p w:rsidR="0049219A" w:rsidRPr="00AB32D8" w:rsidRDefault="0049219A" w:rsidP="00080E00">
      <w:pPr>
        <w:pStyle w:val="a8"/>
        <w:rPr>
          <w:sz w:val="24"/>
          <w:szCs w:val="24"/>
        </w:rPr>
      </w:pPr>
    </w:p>
    <w:p w:rsidR="0049219A" w:rsidRPr="00AB32D8" w:rsidRDefault="0049219A" w:rsidP="00080E00">
      <w:pPr>
        <w:pStyle w:val="a8"/>
        <w:rPr>
          <w:sz w:val="24"/>
          <w:szCs w:val="24"/>
        </w:rPr>
      </w:pPr>
    </w:p>
    <w:p w:rsidR="0049219A" w:rsidRPr="00AB32D8" w:rsidRDefault="0049219A" w:rsidP="00080E00">
      <w:pPr>
        <w:pStyle w:val="a8"/>
        <w:rPr>
          <w:snapToGrid w:val="0"/>
          <w:sz w:val="24"/>
          <w:szCs w:val="24"/>
        </w:rPr>
      </w:pPr>
    </w:p>
    <w:p w:rsidR="0049219A" w:rsidRPr="00AB32D8" w:rsidRDefault="0049219A" w:rsidP="00080E00">
      <w:pPr>
        <w:pStyle w:val="a8"/>
        <w:rPr>
          <w:snapToGrid w:val="0"/>
          <w:sz w:val="24"/>
          <w:szCs w:val="24"/>
        </w:rPr>
      </w:pPr>
    </w:p>
    <w:p w:rsidR="0049219A" w:rsidRPr="00AB32D8" w:rsidRDefault="0049219A" w:rsidP="00080E00">
      <w:pPr>
        <w:pStyle w:val="a8"/>
        <w:rPr>
          <w:snapToGrid w:val="0"/>
          <w:color w:val="000000"/>
          <w:sz w:val="24"/>
          <w:szCs w:val="24"/>
        </w:rPr>
      </w:pPr>
    </w:p>
    <w:p w:rsidR="0049219A" w:rsidRPr="00AB32D8" w:rsidRDefault="0049219A" w:rsidP="0049219A">
      <w:pPr>
        <w:rPr>
          <w:snapToGrid w:val="0"/>
          <w:color w:val="000000"/>
          <w:sz w:val="24"/>
          <w:szCs w:val="24"/>
        </w:rPr>
      </w:pPr>
    </w:p>
    <w:p w:rsidR="0049219A" w:rsidRPr="00AB32D8" w:rsidRDefault="0049219A" w:rsidP="0049219A">
      <w:pPr>
        <w:rPr>
          <w:snapToGrid w:val="0"/>
          <w:color w:val="000000"/>
          <w:sz w:val="24"/>
          <w:szCs w:val="24"/>
        </w:rPr>
      </w:pPr>
    </w:p>
    <w:p w:rsidR="0049219A" w:rsidRPr="00AB32D8" w:rsidRDefault="0049219A" w:rsidP="0049219A">
      <w:pPr>
        <w:rPr>
          <w:sz w:val="24"/>
          <w:szCs w:val="24"/>
        </w:rPr>
      </w:pPr>
    </w:p>
    <w:p w:rsidR="00D127BB" w:rsidRPr="00AB32D8" w:rsidRDefault="0024467A">
      <w:pPr>
        <w:rPr>
          <w:sz w:val="24"/>
          <w:szCs w:val="24"/>
        </w:rPr>
      </w:pPr>
    </w:p>
    <w:p w:rsidR="00AB32D8" w:rsidRPr="00AB32D8" w:rsidRDefault="00AB32D8">
      <w:pPr>
        <w:rPr>
          <w:sz w:val="24"/>
          <w:szCs w:val="24"/>
        </w:rPr>
      </w:pPr>
    </w:p>
    <w:sectPr w:rsidR="00AB32D8" w:rsidRPr="00AB32D8" w:rsidSect="0024467A">
      <w:pgSz w:w="12240" w:h="15840"/>
      <w:pgMar w:top="709" w:right="900" w:bottom="993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3F93"/>
    <w:rsid w:val="00080E00"/>
    <w:rsid w:val="0024467A"/>
    <w:rsid w:val="002D232B"/>
    <w:rsid w:val="003358F8"/>
    <w:rsid w:val="003A5800"/>
    <w:rsid w:val="00487DEB"/>
    <w:rsid w:val="0049219A"/>
    <w:rsid w:val="00785EFE"/>
    <w:rsid w:val="00851E3A"/>
    <w:rsid w:val="008C3F93"/>
    <w:rsid w:val="00915E6A"/>
    <w:rsid w:val="00926173"/>
    <w:rsid w:val="009B6083"/>
    <w:rsid w:val="00AB32D8"/>
    <w:rsid w:val="00BE0C5A"/>
    <w:rsid w:val="00BF1D90"/>
    <w:rsid w:val="00CC7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9219A"/>
    <w:pPr>
      <w:keepNext/>
      <w:spacing w:before="240" w:after="60"/>
      <w:ind w:firstLine="720"/>
      <w:outlineLvl w:val="0"/>
    </w:pPr>
    <w:rPr>
      <w:rFonts w:ascii="Arial" w:hAnsi="Arial"/>
      <w:b/>
      <w:snapToGrid w:val="0"/>
      <w:color w:val="000000"/>
      <w:kern w:val="32"/>
      <w:sz w:val="30"/>
    </w:rPr>
  </w:style>
  <w:style w:type="paragraph" w:styleId="4">
    <w:name w:val="heading 4"/>
    <w:basedOn w:val="a"/>
    <w:next w:val="a"/>
    <w:link w:val="40"/>
    <w:qFormat/>
    <w:rsid w:val="004921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219A"/>
    <w:rPr>
      <w:rFonts w:ascii="Arial" w:eastAsia="Times New Roman" w:hAnsi="Arial" w:cs="Times New Roman"/>
      <w:b/>
      <w:snapToGrid w:val="0"/>
      <w:color w:val="000000"/>
      <w:kern w:val="32"/>
      <w:sz w:val="3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9219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СтильЗаг"/>
    <w:basedOn w:val="a4"/>
    <w:rsid w:val="0049219A"/>
    <w:pPr>
      <w:spacing w:after="0"/>
    </w:pPr>
    <w:rPr>
      <w:rFonts w:ascii="Arial" w:hAnsi="Arial"/>
      <w:b/>
      <w:i/>
    </w:rPr>
  </w:style>
  <w:style w:type="paragraph" w:styleId="a5">
    <w:name w:val="Normal (Web)"/>
    <w:basedOn w:val="a"/>
    <w:rsid w:val="0049219A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ody Text"/>
    <w:basedOn w:val="a"/>
    <w:link w:val="a6"/>
    <w:uiPriority w:val="99"/>
    <w:semiHidden/>
    <w:unhideWhenUsed/>
    <w:rsid w:val="0049219A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49219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49219A"/>
    <w:rPr>
      <w:rFonts w:ascii="Times New Roman" w:hAnsi="Times New Roman" w:cs="Times New Roman" w:hint="default"/>
      <w:color w:val="000080"/>
      <w:u w:val="single"/>
    </w:rPr>
  </w:style>
  <w:style w:type="paragraph" w:styleId="a8">
    <w:name w:val="No Spacing"/>
    <w:uiPriority w:val="1"/>
    <w:qFormat/>
    <w:rsid w:val="00080E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9219A"/>
    <w:pPr>
      <w:keepNext/>
      <w:spacing w:before="240" w:after="60"/>
      <w:ind w:firstLine="720"/>
      <w:outlineLvl w:val="0"/>
    </w:pPr>
    <w:rPr>
      <w:rFonts w:ascii="Arial" w:hAnsi="Arial"/>
      <w:b/>
      <w:snapToGrid w:val="0"/>
      <w:color w:val="000000"/>
      <w:kern w:val="32"/>
      <w:sz w:val="30"/>
    </w:rPr>
  </w:style>
  <w:style w:type="paragraph" w:styleId="4">
    <w:name w:val="heading 4"/>
    <w:basedOn w:val="a"/>
    <w:next w:val="a"/>
    <w:link w:val="40"/>
    <w:qFormat/>
    <w:rsid w:val="004921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219A"/>
    <w:rPr>
      <w:rFonts w:ascii="Arial" w:eastAsia="Times New Roman" w:hAnsi="Arial" w:cs="Times New Roman"/>
      <w:b/>
      <w:snapToGrid w:val="0"/>
      <w:color w:val="000000"/>
      <w:kern w:val="32"/>
      <w:sz w:val="3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9219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СтильЗаг"/>
    <w:basedOn w:val="a4"/>
    <w:rsid w:val="0049219A"/>
    <w:pPr>
      <w:spacing w:after="0"/>
    </w:pPr>
    <w:rPr>
      <w:rFonts w:ascii="Arial" w:hAnsi="Arial"/>
      <w:b/>
      <w:i/>
    </w:rPr>
  </w:style>
  <w:style w:type="paragraph" w:styleId="a5">
    <w:name w:val="Normal (Web)"/>
    <w:basedOn w:val="a"/>
    <w:rsid w:val="0049219A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ody Text"/>
    <w:basedOn w:val="a"/>
    <w:link w:val="a6"/>
    <w:uiPriority w:val="99"/>
    <w:semiHidden/>
    <w:unhideWhenUsed/>
    <w:rsid w:val="0049219A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49219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49219A"/>
    <w:rPr>
      <w:rFonts w:ascii="Times New Roman" w:hAnsi="Times New Roman" w:cs="Times New Roman" w:hint="default"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19C4B-038B-4562-881B-2DB25151F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 Windows</cp:lastModifiedBy>
  <cp:revision>10</cp:revision>
  <cp:lastPrinted>2020-08-23T18:07:00Z</cp:lastPrinted>
  <dcterms:created xsi:type="dcterms:W3CDTF">2019-10-02T14:04:00Z</dcterms:created>
  <dcterms:modified xsi:type="dcterms:W3CDTF">2020-11-19T14:38:00Z</dcterms:modified>
</cp:coreProperties>
</file>